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eastAsia" w:ascii="Times New Roman" w:hAnsi="Times New Roman" w:eastAsia="仿宋_GB2312" w:cs="Times New Roman"/>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val="en-US" w:eastAsia="zh-CN"/>
        </w:rPr>
        <w:t>附件</w:t>
      </w:r>
      <w:r>
        <w:rPr>
          <w:rFonts w:hint="eastAsia" w:ascii="Times New Roman" w:hAnsi="Times New Roman" w:eastAsia="仿宋_GB2312" w:cs="Times New Roman"/>
          <w:color w:val="auto"/>
          <w:kern w:val="0"/>
          <w:sz w:val="32"/>
          <w:szCs w:val="32"/>
          <w:highlight w:val="none"/>
          <w:u w:val="none"/>
          <w:lang w:val="en-US" w:eastAsia="zh-CN"/>
        </w:rPr>
        <w:t>1</w:t>
      </w: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省资助科技特派员征集选派要求及程序</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一、</w:t>
      </w:r>
      <w:r>
        <w:rPr>
          <w:rFonts w:hint="eastAsia" w:ascii="Times New Roman" w:hAnsi="Times New Roman" w:eastAsia="黑体" w:cs="Times New Roman"/>
          <w:color w:val="auto"/>
          <w:kern w:val="0"/>
          <w:sz w:val="32"/>
          <w:szCs w:val="32"/>
          <w:highlight w:val="none"/>
          <w:u w:val="none"/>
          <w:lang w:val="en-US" w:eastAsia="zh-CN"/>
        </w:rPr>
        <w:t>服务对象</w:t>
      </w:r>
      <w:r>
        <w:rPr>
          <w:rFonts w:hint="default" w:ascii="Times New Roman" w:hAnsi="Times New Roman" w:eastAsia="仿宋" w:cs="Times New Roman"/>
          <w:color w:val="auto"/>
          <w:kern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left"/>
        <w:textAlignment w:val="auto"/>
        <w:rPr>
          <w:rFonts w:hint="default" w:ascii="Times New Roman" w:hAnsi="Times New Roman" w:eastAsia="仿宋_GB2312" w:cs="Times New Roman"/>
          <w:b w:val="0"/>
          <w:bCs w:val="0"/>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全省107个县（市、区）（附件</w:t>
      </w:r>
      <w:r>
        <w:rPr>
          <w:rFonts w:hint="eastAsia"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val="en-US" w:eastAsia="zh-CN"/>
        </w:rPr>
        <w:t>）范围内有产业发展</w:t>
      </w:r>
      <w:r>
        <w:rPr>
          <w:rFonts w:hint="default" w:ascii="Times New Roman" w:hAnsi="Times New Roman" w:eastAsia="仿宋_GB2312" w:cs="Times New Roman"/>
          <w:b w:val="0"/>
          <w:bCs w:val="0"/>
          <w:color w:val="auto"/>
          <w:kern w:val="0"/>
          <w:sz w:val="32"/>
          <w:szCs w:val="32"/>
          <w:highlight w:val="none"/>
          <w:u w:val="none"/>
          <w:lang w:val="en-US" w:eastAsia="zh-CN"/>
        </w:rPr>
        <w:t>科技需求的企业、合作社、家庭农场、行政村等。</w:t>
      </w:r>
    </w:p>
    <w:p>
      <w:pPr>
        <w:keepNext w:val="0"/>
        <w:keepLines w:val="0"/>
        <w:pageBreakBefore w:val="0"/>
        <w:widowControl w:val="0"/>
        <w:numPr>
          <w:ilvl w:val="0"/>
          <w:numId w:val="1"/>
        </w:numPr>
        <w:suppressLineNumbers w:val="0"/>
        <w:kinsoku/>
        <w:wordWrap/>
        <w:overflowPunct/>
        <w:topLinePunct w:val="0"/>
        <w:autoSpaceDE/>
        <w:autoSpaceDN/>
        <w:bidi w:val="0"/>
        <w:spacing w:beforeAutospacing="0" w:afterAutospacing="0" w:line="580" w:lineRule="exact"/>
        <w:ind w:left="0" w:leftChars="0" w:right="0" w:firstLine="640" w:firstLineChars="200"/>
        <w:jc w:val="left"/>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征集</w:t>
      </w:r>
      <w:r>
        <w:rPr>
          <w:rFonts w:hint="eastAsia" w:ascii="Times New Roman" w:hAnsi="Times New Roman" w:eastAsia="黑体" w:cs="Times New Roman"/>
          <w:color w:val="auto"/>
          <w:kern w:val="0"/>
          <w:sz w:val="32"/>
          <w:szCs w:val="32"/>
          <w:highlight w:val="none"/>
          <w:u w:val="none"/>
          <w:lang w:val="en-US" w:eastAsia="zh-CN"/>
        </w:rPr>
        <w:t>对象及要求</w:t>
      </w:r>
      <w:r>
        <w:rPr>
          <w:rFonts w:hint="default" w:ascii="Times New Roman" w:hAnsi="Times New Roman" w:eastAsia="黑体" w:cs="Times New Roman"/>
          <w:color w:val="auto"/>
          <w:kern w:val="0"/>
          <w:sz w:val="32"/>
          <w:szCs w:val="32"/>
          <w:highlight w:val="none"/>
          <w:u w:val="none"/>
          <w:lang w:val="en-US" w:eastAsia="zh-CN"/>
        </w:rPr>
        <w:t xml:space="preserve"> </w:t>
      </w:r>
    </w:p>
    <w:p>
      <w:pPr>
        <w:keepNext w:val="0"/>
        <w:keepLines w:val="0"/>
        <w:pageBreakBefore w:val="0"/>
        <w:widowControl w:val="0"/>
        <w:numPr>
          <w:ilvl w:val="0"/>
          <w:numId w:val="0"/>
        </w:numPr>
        <w:suppressLineNumbers w:val="0"/>
        <w:kinsoku/>
        <w:wordWrap/>
        <w:overflowPunct/>
        <w:topLinePunct w:val="0"/>
        <w:autoSpaceDE/>
        <w:autoSpaceDN/>
        <w:bidi w:val="0"/>
        <w:spacing w:beforeAutospacing="0" w:afterAutospacing="0" w:line="580" w:lineRule="exact"/>
        <w:ind w:left="0" w:right="0" w:rightChars="0" w:firstLine="640" w:firstLineChars="200"/>
        <w:jc w:val="left"/>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val="en-US" w:eastAsia="zh-CN"/>
        </w:rPr>
        <w:t>面向全省高等院校、科研院所和参与技术推广服务的企事业单位科技人员征集</w:t>
      </w:r>
      <w:r>
        <w:rPr>
          <w:rFonts w:hint="default" w:ascii="Times New Roman" w:hAnsi="Times New Roman" w:eastAsia="仿宋_GB2312" w:cs="Times New Roman"/>
          <w:color w:val="auto"/>
          <w:kern w:val="0"/>
          <w:sz w:val="32"/>
          <w:szCs w:val="32"/>
          <w:highlight w:val="none"/>
          <w:u w:val="none"/>
          <w:lang w:eastAsia="zh-CN"/>
        </w:rPr>
        <w:t>。要求如下：</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（一）</w:t>
      </w:r>
      <w:r>
        <w:rPr>
          <w:rFonts w:hint="default" w:ascii="Times New Roman" w:hAnsi="Times New Roman" w:eastAsia="仿宋_GB2312" w:cs="Times New Roman"/>
          <w:color w:val="auto"/>
          <w:kern w:val="0"/>
          <w:sz w:val="32"/>
          <w:szCs w:val="32"/>
          <w:highlight w:val="none"/>
          <w:u w:val="none"/>
        </w:rPr>
        <w:t>坚定贯彻执行党的路线方针政策，思想政治素质良好，</w:t>
      </w:r>
      <w:r>
        <w:rPr>
          <w:rFonts w:hint="default" w:ascii="Times New Roman" w:hAnsi="Times New Roman" w:eastAsia="仿宋_GB2312" w:cs="Times New Roman"/>
          <w:color w:val="auto"/>
          <w:kern w:val="0"/>
          <w:sz w:val="32"/>
          <w:szCs w:val="32"/>
          <w:highlight w:val="none"/>
          <w:u w:val="none"/>
          <w:lang w:val="en-US" w:eastAsia="zh-CN"/>
        </w:rPr>
        <w:t>征信良好，</w:t>
      </w:r>
      <w:r>
        <w:rPr>
          <w:rFonts w:hint="default" w:ascii="Times New Roman" w:hAnsi="Times New Roman" w:eastAsia="仿宋_GB2312" w:cs="Times New Roman"/>
          <w:color w:val="auto"/>
          <w:kern w:val="0"/>
          <w:sz w:val="32"/>
          <w:szCs w:val="32"/>
          <w:highlight w:val="none"/>
          <w:u w:val="none"/>
        </w:rPr>
        <w:t>身体健康，作风正派，自觉接受基层和群众监督</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u w:val="none"/>
          <w:lang w:eastAsia="zh-CN"/>
        </w:rPr>
        <w:t>（二）</w:t>
      </w:r>
      <w:r>
        <w:rPr>
          <w:rFonts w:hint="default" w:ascii="Times New Roman" w:hAnsi="Times New Roman" w:eastAsia="仿宋_GB2312" w:cs="Times New Roman"/>
          <w:color w:val="auto"/>
          <w:kern w:val="0"/>
          <w:sz w:val="32"/>
          <w:szCs w:val="32"/>
          <w:highlight w:val="none"/>
          <w:u w:val="none"/>
        </w:rPr>
        <w:t>热心科技特派员工作，有较强的事业心和责任感，遵守</w:t>
      </w:r>
      <w:r>
        <w:rPr>
          <w:rFonts w:hint="default" w:ascii="Times New Roman" w:hAnsi="Times New Roman" w:eastAsia="仿宋_GB2312" w:cs="Times New Roman"/>
          <w:color w:val="auto"/>
          <w:kern w:val="0"/>
          <w:sz w:val="32"/>
          <w:szCs w:val="32"/>
          <w:highlight w:val="none"/>
          <w:u w:val="none"/>
          <w:lang w:val="en-US" w:eastAsia="zh-CN"/>
        </w:rPr>
        <w:t>科技特派员各项</w:t>
      </w:r>
      <w:r>
        <w:rPr>
          <w:rFonts w:hint="default" w:ascii="Times New Roman" w:hAnsi="Times New Roman" w:eastAsia="仿宋_GB2312" w:cs="Times New Roman"/>
          <w:color w:val="auto"/>
          <w:kern w:val="0"/>
          <w:sz w:val="32"/>
          <w:szCs w:val="32"/>
          <w:highlight w:val="none"/>
          <w:u w:val="none"/>
        </w:rPr>
        <w:t>管理制度，</w:t>
      </w:r>
      <w:r>
        <w:rPr>
          <w:rFonts w:hint="default" w:ascii="Times New Roman" w:hAnsi="Times New Roman" w:eastAsia="仿宋_GB2312" w:cs="Times New Roman"/>
          <w:color w:val="auto"/>
          <w:kern w:val="0"/>
          <w:sz w:val="32"/>
          <w:szCs w:val="32"/>
          <w:highlight w:val="none"/>
          <w:u w:val="none"/>
          <w:lang w:val="en-US" w:eastAsia="zh-CN"/>
        </w:rPr>
        <w:t>工作扎实，</w:t>
      </w:r>
      <w:r>
        <w:rPr>
          <w:rFonts w:hint="default" w:ascii="Times New Roman" w:hAnsi="Times New Roman" w:eastAsia="仿宋_GB2312" w:cs="Times New Roman"/>
          <w:color w:val="auto"/>
          <w:kern w:val="0"/>
          <w:sz w:val="32"/>
          <w:szCs w:val="32"/>
          <w:highlight w:val="none"/>
          <w:u w:val="none"/>
        </w:rPr>
        <w:t>乐于奉献，</w:t>
      </w:r>
      <w:r>
        <w:rPr>
          <w:rFonts w:hint="default" w:ascii="Times New Roman" w:hAnsi="Times New Roman" w:eastAsia="仿宋_GB2312" w:cs="Times New Roman"/>
          <w:color w:val="auto"/>
          <w:kern w:val="0"/>
          <w:sz w:val="32"/>
          <w:szCs w:val="32"/>
          <w:highlight w:val="none"/>
          <w:u w:val="none"/>
          <w:lang w:val="en-US" w:eastAsia="zh-CN"/>
        </w:rPr>
        <w:t>有充足的时间和精力</w:t>
      </w:r>
      <w:r>
        <w:rPr>
          <w:rFonts w:hint="default" w:ascii="Times New Roman" w:hAnsi="Times New Roman" w:eastAsia="仿宋_GB2312" w:cs="Times New Roman"/>
          <w:color w:val="auto"/>
          <w:kern w:val="0"/>
          <w:sz w:val="32"/>
          <w:szCs w:val="32"/>
          <w:highlight w:val="none"/>
          <w:u w:val="none"/>
        </w:rPr>
        <w:t>到</w:t>
      </w:r>
      <w:r>
        <w:rPr>
          <w:rFonts w:hint="default" w:ascii="Times New Roman" w:hAnsi="Times New Roman" w:eastAsia="仿宋_GB2312" w:cs="Times New Roman"/>
          <w:color w:val="auto"/>
          <w:kern w:val="0"/>
          <w:sz w:val="32"/>
          <w:szCs w:val="32"/>
          <w:highlight w:val="none"/>
          <w:u w:val="none"/>
          <w:lang w:eastAsia="zh-CN"/>
        </w:rPr>
        <w:t>乡村振兴</w:t>
      </w:r>
      <w:r>
        <w:rPr>
          <w:rFonts w:hint="default" w:ascii="Times New Roman" w:hAnsi="Times New Roman" w:eastAsia="仿宋_GB2312" w:cs="Times New Roman"/>
          <w:color w:val="auto"/>
          <w:kern w:val="0"/>
          <w:sz w:val="32"/>
          <w:szCs w:val="32"/>
          <w:highlight w:val="none"/>
          <w:u w:val="none"/>
        </w:rPr>
        <w:t>一线</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农村基层</w:t>
      </w:r>
      <w:r>
        <w:rPr>
          <w:rFonts w:hint="default" w:ascii="Times New Roman" w:hAnsi="Times New Roman" w:eastAsia="仿宋_GB2312" w:cs="Times New Roman"/>
          <w:color w:val="auto"/>
          <w:kern w:val="0"/>
          <w:sz w:val="32"/>
          <w:szCs w:val="32"/>
          <w:highlight w:val="none"/>
          <w:u w:val="none"/>
        </w:rPr>
        <w:t>开展科技服务</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right="0" w:firstLine="640" w:firstLineChars="200"/>
        <w:jc w:val="both"/>
        <w:textAlignment w:val="auto"/>
        <w:rPr>
          <w:rFonts w:hint="default" w:ascii="Times New Roman" w:hAnsi="Times New Roman" w:eastAsia="仿宋_GB2312" w:cs="Times New Roman"/>
          <w:color w:val="auto"/>
          <w:kern w:val="0"/>
          <w:sz w:val="32"/>
          <w:szCs w:val="32"/>
          <w:highlight w:val="none"/>
          <w:u w:val="none"/>
        </w:rPr>
      </w:pPr>
      <w:r>
        <w:rPr>
          <w:rFonts w:hint="default" w:ascii="Times New Roman" w:hAnsi="Times New Roman" w:eastAsia="仿宋_GB2312" w:cs="Times New Roman"/>
          <w:color w:val="auto"/>
          <w:kern w:val="0"/>
          <w:sz w:val="32"/>
          <w:szCs w:val="32"/>
          <w:highlight w:val="none"/>
          <w:u w:val="none"/>
          <w:lang w:val="en-US" w:eastAsia="zh-CN"/>
        </w:rPr>
        <w:t>（三）</w:t>
      </w:r>
      <w:r>
        <w:rPr>
          <w:rFonts w:hint="default" w:ascii="Times New Roman" w:hAnsi="Times New Roman" w:eastAsia="仿宋_GB2312" w:cs="Times New Roman"/>
          <w:color w:val="auto"/>
          <w:kern w:val="0"/>
          <w:sz w:val="32"/>
          <w:szCs w:val="32"/>
          <w:highlight w:val="none"/>
          <w:u w:val="none"/>
        </w:rPr>
        <w:t>具有中级以上专业技术职称的</w:t>
      </w:r>
      <w:r>
        <w:rPr>
          <w:rFonts w:hint="default" w:ascii="Times New Roman" w:hAnsi="Times New Roman" w:eastAsia="仿宋_GB2312" w:cs="Times New Roman"/>
          <w:color w:val="auto"/>
          <w:kern w:val="0"/>
          <w:sz w:val="32"/>
          <w:szCs w:val="32"/>
          <w:highlight w:val="none"/>
          <w:u w:val="none"/>
          <w:lang w:eastAsia="zh-CN"/>
        </w:rPr>
        <w:t>科技人员，</w:t>
      </w:r>
      <w:r>
        <w:rPr>
          <w:rFonts w:hint="default" w:ascii="Times New Roman" w:hAnsi="Times New Roman" w:eastAsia="仿宋_GB2312" w:cs="Times New Roman"/>
          <w:color w:val="auto"/>
          <w:kern w:val="0"/>
          <w:sz w:val="32"/>
          <w:szCs w:val="32"/>
          <w:highlight w:val="none"/>
          <w:u w:val="none"/>
        </w:rPr>
        <w:t>能够解决</w:t>
      </w:r>
      <w:r>
        <w:rPr>
          <w:rFonts w:hint="default" w:ascii="Times New Roman" w:hAnsi="Times New Roman" w:eastAsia="仿宋_GB2312" w:cs="Times New Roman"/>
          <w:color w:val="auto"/>
          <w:kern w:val="0"/>
          <w:sz w:val="32"/>
          <w:szCs w:val="32"/>
          <w:highlight w:val="none"/>
          <w:u w:val="none"/>
          <w:lang w:eastAsia="zh-CN"/>
        </w:rPr>
        <w:t>受援县相关产业发展</w:t>
      </w:r>
      <w:r>
        <w:rPr>
          <w:rFonts w:hint="default" w:ascii="Times New Roman" w:hAnsi="Times New Roman" w:eastAsia="仿宋_GB2312" w:cs="Times New Roman"/>
          <w:color w:val="auto"/>
          <w:kern w:val="0"/>
          <w:sz w:val="32"/>
          <w:szCs w:val="32"/>
          <w:highlight w:val="none"/>
          <w:u w:val="none"/>
        </w:rPr>
        <w:t>中的</w:t>
      </w:r>
      <w:r>
        <w:rPr>
          <w:rFonts w:hint="default" w:ascii="Times New Roman" w:hAnsi="Times New Roman" w:eastAsia="仿宋_GB2312" w:cs="Times New Roman"/>
          <w:color w:val="auto"/>
          <w:kern w:val="0"/>
          <w:sz w:val="32"/>
          <w:szCs w:val="32"/>
          <w:highlight w:val="none"/>
          <w:u w:val="none"/>
          <w:lang w:eastAsia="zh-CN"/>
        </w:rPr>
        <w:t>技术问题。以农业领域为主，工业、服务业为补充，以生产为主，加工、检测、流通、销售等方向为补充，鼓励信息化、智能化、电商、环保、文旅等人才申报。本次征集不限制人数，鼓励广大科技人才积极申报。</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val="en-US" w:eastAsia="zh-CN"/>
        </w:rPr>
        <w:t>（四）专业方向</w:t>
      </w:r>
      <w:r>
        <w:rPr>
          <w:rFonts w:hint="default" w:ascii="Times New Roman" w:hAnsi="Times New Roman" w:eastAsia="仿宋_GB2312" w:cs="Times New Roman"/>
          <w:color w:val="auto"/>
          <w:kern w:val="0"/>
          <w:sz w:val="32"/>
          <w:szCs w:val="32"/>
          <w:highlight w:val="none"/>
          <w:u w:val="none"/>
        </w:rPr>
        <w:t>与受援</w:t>
      </w:r>
      <w:r>
        <w:rPr>
          <w:rFonts w:hint="default" w:ascii="Times New Roman" w:hAnsi="Times New Roman" w:eastAsia="仿宋_GB2312" w:cs="Times New Roman"/>
          <w:color w:val="auto"/>
          <w:kern w:val="0"/>
          <w:sz w:val="32"/>
          <w:szCs w:val="32"/>
          <w:highlight w:val="none"/>
          <w:u w:val="none"/>
          <w:lang w:val="en-US" w:eastAsia="zh-CN"/>
        </w:rPr>
        <w:t>对象科技需求较为契合，</w:t>
      </w:r>
      <w:r>
        <w:rPr>
          <w:rFonts w:hint="default" w:ascii="Times New Roman" w:hAnsi="Times New Roman" w:eastAsia="仿宋_GB2312" w:cs="Times New Roman"/>
          <w:color w:val="auto"/>
          <w:kern w:val="0"/>
          <w:sz w:val="32"/>
          <w:szCs w:val="32"/>
          <w:highlight w:val="none"/>
          <w:u w:val="none"/>
        </w:rPr>
        <w:t>具有良好合作基础</w:t>
      </w:r>
      <w:r>
        <w:rPr>
          <w:rFonts w:hint="default" w:ascii="Times New Roman" w:hAnsi="Times New Roman" w:eastAsia="仿宋_GB2312" w:cs="Times New Roman"/>
          <w:color w:val="auto"/>
          <w:kern w:val="0"/>
          <w:sz w:val="32"/>
          <w:szCs w:val="32"/>
          <w:highlight w:val="none"/>
          <w:u w:val="none"/>
          <w:lang w:val="en-US" w:eastAsia="zh-Hans"/>
        </w:rPr>
        <w:t>的优先支持</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（五） 2023年度省资助科技特派员（含国家“三区”科技人才）有意愿继续服务的，需参与本次征集。参与本次征集，且年度绩效评价为良好及以上的将优先续聘；未参与本次征集的，将不再选派。</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（六）受援县内本地科技人员不在征集之</w:t>
      </w:r>
      <w:r>
        <w:rPr>
          <w:rFonts w:hint="default" w:ascii="Times New Roman" w:hAnsi="Times New Roman" w:eastAsia="仿宋_GB2312" w:cs="Times New Roman"/>
          <w:color w:val="auto"/>
          <w:kern w:val="0"/>
          <w:sz w:val="32"/>
          <w:szCs w:val="32"/>
          <w:highlight w:val="none"/>
          <w:u w:val="none"/>
          <w:lang w:val="en-US" w:eastAsia="zh-Hans"/>
        </w:rPr>
        <w:t>列</w:t>
      </w:r>
      <w:r>
        <w:rPr>
          <w:rFonts w:hint="default" w:ascii="Times New Roman" w:hAnsi="Times New Roman" w:eastAsia="仿宋_GB2312" w:cs="Times New Roman"/>
          <w:color w:val="auto"/>
          <w:kern w:val="0"/>
          <w:sz w:val="32"/>
          <w:szCs w:val="32"/>
          <w:highlight w:val="none"/>
          <w:u w:val="none"/>
          <w:lang w:val="en-US" w:eastAsia="zh-CN"/>
        </w:rPr>
        <w:t>，可申报“县选省资助科技特派员”（附件3）。</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（七）为保证服务质量，担任2024年度产业科技特派员服务团团长和团员的不得参与征集。</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eastAsia" w:ascii="Times New Roman" w:hAnsi="Times New Roman" w:eastAsia="黑体" w:cs="Times New Roman"/>
          <w:color w:val="auto"/>
          <w:kern w:val="0"/>
          <w:sz w:val="32"/>
          <w:szCs w:val="32"/>
          <w:highlight w:val="none"/>
          <w:u w:val="none"/>
          <w:lang w:val="en-US" w:eastAsia="zh-CN"/>
        </w:rPr>
        <w:t>三</w:t>
      </w:r>
      <w:r>
        <w:rPr>
          <w:rFonts w:hint="default" w:ascii="Times New Roman" w:hAnsi="Times New Roman" w:eastAsia="黑体" w:cs="Times New Roman"/>
          <w:color w:val="auto"/>
          <w:kern w:val="0"/>
          <w:sz w:val="32"/>
          <w:szCs w:val="32"/>
          <w:highlight w:val="none"/>
          <w:u w:val="none"/>
          <w:lang w:val="en-US" w:eastAsia="zh-CN"/>
        </w:rPr>
        <w:t>、选派</w:t>
      </w:r>
      <w:r>
        <w:rPr>
          <w:rFonts w:hint="eastAsia" w:ascii="Times New Roman" w:hAnsi="Times New Roman" w:eastAsia="黑体" w:cs="Times New Roman"/>
          <w:color w:val="auto"/>
          <w:kern w:val="0"/>
          <w:sz w:val="32"/>
          <w:szCs w:val="32"/>
          <w:highlight w:val="none"/>
          <w:u w:val="none"/>
          <w:lang w:val="en-US" w:eastAsia="zh-CN"/>
        </w:rPr>
        <w:t>名额及经费</w:t>
      </w:r>
    </w:p>
    <w:p>
      <w:pPr>
        <w:pStyle w:val="2"/>
        <w:keepNext w:val="0"/>
        <w:keepLines w:val="0"/>
        <w:pageBreakBefore w:val="0"/>
        <w:widowControl w:val="0"/>
        <w:kinsoku/>
        <w:wordWrap/>
        <w:overflowPunct/>
        <w:topLinePunct w:val="0"/>
        <w:autoSpaceDE/>
        <w:autoSpaceDN/>
        <w:bidi w:val="0"/>
        <w:spacing w:after="0" w:line="580" w:lineRule="exact"/>
        <w:ind w:firstLine="640" w:firstLineChars="200"/>
        <w:textAlignment w:val="auto"/>
        <w:rPr>
          <w:rFonts w:hint="default"/>
          <w:lang w:val="en-US" w:eastAsia="zh-CN"/>
        </w:rPr>
      </w:pPr>
      <w:r>
        <w:rPr>
          <w:rFonts w:hint="default" w:ascii="Times New Roman" w:hAnsi="Times New Roman" w:eastAsia="仿宋_GB2312" w:cs="Times New Roman"/>
          <w:b w:val="0"/>
          <w:bCs w:val="0"/>
          <w:color w:val="auto"/>
          <w:kern w:val="0"/>
          <w:sz w:val="32"/>
          <w:szCs w:val="32"/>
          <w:highlight w:val="none"/>
          <w:u w:val="none"/>
          <w:lang w:val="en-US" w:eastAsia="zh-CN"/>
        </w:rPr>
        <w:t>202</w:t>
      </w:r>
      <w:r>
        <w:rPr>
          <w:rFonts w:hint="eastAsia" w:ascii="Times New Roman" w:hAnsi="Times New Roman" w:eastAsia="仿宋_GB2312" w:cs="Times New Roman"/>
          <w:b w:val="0"/>
          <w:bCs w:val="0"/>
          <w:color w:val="auto"/>
          <w:kern w:val="0"/>
          <w:sz w:val="32"/>
          <w:szCs w:val="32"/>
          <w:highlight w:val="none"/>
          <w:u w:val="none"/>
          <w:lang w:val="en-US" w:eastAsia="zh-CN"/>
        </w:rPr>
        <w:t>4</w:t>
      </w:r>
      <w:r>
        <w:rPr>
          <w:rFonts w:hint="default" w:ascii="Times New Roman" w:hAnsi="Times New Roman" w:eastAsia="仿宋_GB2312" w:cs="Times New Roman"/>
          <w:b w:val="0"/>
          <w:bCs w:val="0"/>
          <w:color w:val="auto"/>
          <w:kern w:val="0"/>
          <w:sz w:val="32"/>
          <w:szCs w:val="32"/>
          <w:highlight w:val="none"/>
          <w:u w:val="none"/>
          <w:lang w:val="en-US" w:eastAsia="zh-CN"/>
        </w:rPr>
        <w:t>年拟选派省</w:t>
      </w:r>
      <w:r>
        <w:rPr>
          <w:rFonts w:hint="eastAsia" w:ascii="Times New Roman" w:hAnsi="Times New Roman" w:eastAsia="仿宋_GB2312" w:cs="Times New Roman"/>
          <w:b w:val="0"/>
          <w:bCs w:val="0"/>
          <w:color w:val="auto"/>
          <w:kern w:val="0"/>
          <w:sz w:val="32"/>
          <w:szCs w:val="32"/>
          <w:highlight w:val="none"/>
          <w:u w:val="none"/>
          <w:lang w:val="en-US" w:eastAsia="zh-CN"/>
        </w:rPr>
        <w:t>资助</w:t>
      </w:r>
      <w:r>
        <w:rPr>
          <w:rFonts w:hint="default" w:ascii="Times New Roman" w:hAnsi="Times New Roman" w:eastAsia="仿宋_GB2312" w:cs="Times New Roman"/>
          <w:b w:val="0"/>
          <w:bCs w:val="0"/>
          <w:color w:val="auto"/>
          <w:kern w:val="0"/>
          <w:sz w:val="32"/>
          <w:szCs w:val="32"/>
          <w:highlight w:val="none"/>
          <w:u w:val="none"/>
          <w:lang w:val="en-US" w:eastAsia="zh-CN"/>
        </w:rPr>
        <w:t>科技特派员（</w:t>
      </w:r>
      <w:r>
        <w:rPr>
          <w:rFonts w:hint="eastAsia" w:ascii="Times New Roman" w:hAnsi="Times New Roman" w:eastAsia="仿宋_GB2312" w:cs="Times New Roman"/>
          <w:b w:val="0"/>
          <w:bCs w:val="0"/>
          <w:color w:val="auto"/>
          <w:kern w:val="0"/>
          <w:sz w:val="32"/>
          <w:szCs w:val="32"/>
          <w:highlight w:val="none"/>
          <w:u w:val="none"/>
          <w:lang w:val="en-US" w:eastAsia="zh-CN"/>
        </w:rPr>
        <w:t>含</w:t>
      </w:r>
      <w:r>
        <w:rPr>
          <w:rFonts w:hint="default" w:ascii="Times New Roman" w:hAnsi="Times New Roman" w:eastAsia="仿宋_GB2312" w:cs="Times New Roman"/>
          <w:b w:val="0"/>
          <w:bCs w:val="0"/>
          <w:color w:val="auto"/>
          <w:kern w:val="0"/>
          <w:sz w:val="32"/>
          <w:szCs w:val="32"/>
          <w:highlight w:val="none"/>
          <w:u w:val="none"/>
          <w:lang w:val="en-US" w:eastAsia="zh-CN"/>
        </w:rPr>
        <w:t>国家“三区”科技人才）</w:t>
      </w:r>
      <w:r>
        <w:rPr>
          <w:rFonts w:hint="eastAsia" w:ascii="Times New Roman" w:hAnsi="Times New Roman" w:eastAsia="仿宋_GB2312" w:cs="Times New Roman"/>
          <w:b w:val="0"/>
          <w:bCs w:val="0"/>
          <w:color w:val="auto"/>
          <w:kern w:val="0"/>
          <w:sz w:val="32"/>
          <w:szCs w:val="32"/>
          <w:highlight w:val="none"/>
          <w:u w:val="none"/>
          <w:lang w:val="en-US" w:eastAsia="zh-CN"/>
        </w:rPr>
        <w:t>800</w:t>
      </w:r>
      <w:r>
        <w:rPr>
          <w:rFonts w:hint="default" w:ascii="Times New Roman" w:hAnsi="Times New Roman" w:eastAsia="仿宋_GB2312" w:cs="Times New Roman"/>
          <w:b w:val="0"/>
          <w:bCs w:val="0"/>
          <w:color w:val="auto"/>
          <w:kern w:val="0"/>
          <w:sz w:val="32"/>
          <w:szCs w:val="32"/>
          <w:highlight w:val="none"/>
          <w:u w:val="none"/>
          <w:lang w:val="en-US" w:eastAsia="zh-CN"/>
        </w:rPr>
        <w:t>名</w:t>
      </w:r>
      <w:r>
        <w:rPr>
          <w:rFonts w:hint="eastAsia" w:ascii="Times New Roman" w:hAnsi="Times New Roman" w:eastAsia="仿宋_GB2312" w:cs="Times New Roman"/>
          <w:b w:val="0"/>
          <w:bCs w:val="0"/>
          <w:color w:val="auto"/>
          <w:kern w:val="0"/>
          <w:sz w:val="32"/>
          <w:szCs w:val="32"/>
          <w:highlight w:val="none"/>
          <w:u w:val="none"/>
          <w:lang w:val="en-US" w:eastAsia="zh-CN"/>
        </w:rPr>
        <w:t>左右</w:t>
      </w:r>
      <w:r>
        <w:rPr>
          <w:rFonts w:hint="default" w:ascii="Times New Roman" w:hAnsi="Times New Roman" w:eastAsia="仿宋_GB2312" w:cs="Times New Roman"/>
          <w:b w:val="0"/>
          <w:bCs w:val="0"/>
          <w:color w:val="auto"/>
          <w:kern w:val="0"/>
          <w:sz w:val="32"/>
          <w:szCs w:val="32"/>
          <w:highlight w:val="none"/>
          <w:u w:val="none"/>
          <w:lang w:val="en-US" w:eastAsia="zh-CN"/>
        </w:rPr>
        <w:t>，给</w:t>
      </w:r>
      <w:r>
        <w:rPr>
          <w:rFonts w:hint="eastAsia" w:ascii="Times New Roman" w:hAnsi="Times New Roman" w:eastAsia="仿宋_GB2312" w:cs="Times New Roman"/>
          <w:b w:val="0"/>
          <w:bCs w:val="0"/>
          <w:color w:val="auto"/>
          <w:kern w:val="0"/>
          <w:sz w:val="32"/>
          <w:szCs w:val="32"/>
          <w:highlight w:val="none"/>
          <w:u w:val="none"/>
          <w:lang w:val="en-US" w:eastAsia="zh-CN"/>
        </w:rPr>
        <w:t>予</w:t>
      </w:r>
      <w:r>
        <w:rPr>
          <w:rFonts w:hint="default" w:ascii="Times New Roman" w:hAnsi="Times New Roman" w:eastAsia="仿宋_GB2312" w:cs="Times New Roman"/>
          <w:b w:val="0"/>
          <w:bCs w:val="0"/>
          <w:color w:val="auto"/>
          <w:kern w:val="0"/>
          <w:sz w:val="32"/>
          <w:szCs w:val="32"/>
          <w:highlight w:val="none"/>
          <w:u w:val="none"/>
          <w:lang w:val="en-US" w:eastAsia="zh-CN"/>
        </w:rPr>
        <w:t>每人2万元的年度经费支持。</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eastAsia" w:ascii="Times New Roman" w:hAnsi="Times New Roman" w:eastAsia="黑体" w:cs="Times New Roman"/>
          <w:color w:val="auto"/>
          <w:kern w:val="0"/>
          <w:sz w:val="32"/>
          <w:szCs w:val="32"/>
          <w:highlight w:val="none"/>
          <w:u w:val="none"/>
          <w:lang w:val="en-US" w:eastAsia="zh-CN"/>
        </w:rPr>
        <w:t>四</w:t>
      </w:r>
      <w:r>
        <w:rPr>
          <w:rFonts w:hint="default" w:ascii="Times New Roman" w:hAnsi="Times New Roman" w:eastAsia="黑体" w:cs="Times New Roman"/>
          <w:color w:val="auto"/>
          <w:kern w:val="0"/>
          <w:sz w:val="32"/>
          <w:szCs w:val="32"/>
          <w:highlight w:val="none"/>
          <w:u w:val="none"/>
          <w:lang w:val="en-US" w:eastAsia="zh-CN"/>
        </w:rPr>
        <w:t>、征集</w:t>
      </w:r>
      <w:r>
        <w:rPr>
          <w:rFonts w:hint="eastAsia" w:ascii="Times New Roman" w:hAnsi="Times New Roman" w:eastAsia="黑体" w:cs="Times New Roman"/>
          <w:color w:val="auto"/>
          <w:kern w:val="0"/>
          <w:sz w:val="32"/>
          <w:szCs w:val="32"/>
          <w:highlight w:val="none"/>
          <w:u w:val="none"/>
          <w:lang w:val="en-US" w:eastAsia="zh-CN"/>
        </w:rPr>
        <w:t>选派</w:t>
      </w:r>
      <w:r>
        <w:rPr>
          <w:rFonts w:hint="default" w:ascii="Times New Roman" w:hAnsi="Times New Roman" w:eastAsia="黑体" w:cs="Times New Roman"/>
          <w:color w:val="auto"/>
          <w:kern w:val="0"/>
          <w:sz w:val="32"/>
          <w:szCs w:val="32"/>
          <w:highlight w:val="none"/>
          <w:u w:val="none"/>
          <w:lang w:val="en-US" w:eastAsia="zh-CN"/>
        </w:rPr>
        <w:t>程序</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0" w:firstLineChars="200"/>
        <w:jc w:val="left"/>
        <w:textAlignment w:val="auto"/>
        <w:rPr>
          <w:rFonts w:hint="default" w:ascii="Times New Roman" w:hAnsi="Times New Roman" w:eastAsia="仿宋" w:cs="Times New Roman"/>
          <w:b w:val="0"/>
          <w:bCs w:val="0"/>
          <w:color w:val="auto"/>
          <w:kern w:val="0"/>
          <w:sz w:val="32"/>
          <w:szCs w:val="32"/>
          <w:highlight w:val="none"/>
          <w:u w:val="none"/>
          <w:lang w:val="en-US" w:eastAsia="zh-CN"/>
        </w:rPr>
      </w:pPr>
      <w:r>
        <w:rPr>
          <w:rFonts w:hint="default" w:ascii="Times New Roman" w:hAnsi="Times New Roman" w:eastAsia="仿宋" w:cs="Times New Roman"/>
          <w:b w:val="0"/>
          <w:bCs w:val="0"/>
          <w:color w:val="auto"/>
          <w:kern w:val="0"/>
          <w:sz w:val="32"/>
          <w:szCs w:val="32"/>
          <w:highlight w:val="none"/>
          <w:u w:val="none"/>
          <w:lang w:val="en-US" w:eastAsia="zh-CN"/>
        </w:rPr>
        <w:t>通过“河南省科技特派员征集对接平台（三区人才在线签署管理平台，http://182.92.222.74/）”进行</w:t>
      </w:r>
      <w:r>
        <w:rPr>
          <w:rFonts w:hint="eastAsia" w:ascii="Times New Roman" w:hAnsi="Times New Roman" w:eastAsia="仿宋" w:cs="Times New Roman"/>
          <w:b w:val="0"/>
          <w:bCs w:val="0"/>
          <w:color w:val="auto"/>
          <w:kern w:val="0"/>
          <w:sz w:val="32"/>
          <w:szCs w:val="32"/>
          <w:highlight w:val="none"/>
          <w:u w:val="none"/>
          <w:lang w:val="en-US" w:eastAsia="zh-CN"/>
        </w:rPr>
        <w:t>在线征集</w:t>
      </w:r>
      <w:r>
        <w:rPr>
          <w:rFonts w:hint="default" w:ascii="Times New Roman" w:hAnsi="Times New Roman" w:eastAsia="仿宋" w:cs="Times New Roman"/>
          <w:b w:val="0"/>
          <w:bCs w:val="0"/>
          <w:color w:val="auto"/>
          <w:kern w:val="0"/>
          <w:sz w:val="32"/>
          <w:szCs w:val="32"/>
          <w:highlight w:val="none"/>
          <w:u w:val="none"/>
          <w:lang w:val="en-US" w:eastAsia="zh-CN"/>
        </w:rPr>
        <w:t>，不受</w:t>
      </w:r>
      <w:r>
        <w:rPr>
          <w:rFonts w:hint="default" w:ascii="Times New Roman" w:hAnsi="Times New Roman" w:eastAsia="仿宋_GB2312" w:cs="Times New Roman"/>
          <w:b w:val="0"/>
          <w:bCs w:val="0"/>
          <w:color w:val="auto"/>
          <w:kern w:val="0"/>
          <w:sz w:val="32"/>
          <w:szCs w:val="32"/>
          <w:highlight w:val="none"/>
          <w:u w:val="none"/>
          <w:lang w:val="en-US" w:eastAsia="zh-CN"/>
        </w:rPr>
        <w:t>理纸质申</w:t>
      </w:r>
      <w:r>
        <w:rPr>
          <w:rFonts w:hint="default" w:ascii="Times New Roman" w:hAnsi="Times New Roman" w:eastAsia="仿宋" w:cs="Times New Roman"/>
          <w:b w:val="0"/>
          <w:bCs w:val="0"/>
          <w:color w:val="auto"/>
          <w:kern w:val="0"/>
          <w:sz w:val="32"/>
          <w:szCs w:val="32"/>
          <w:highlight w:val="none"/>
          <w:u w:val="none"/>
          <w:lang w:val="en-US" w:eastAsia="zh-CN"/>
        </w:rPr>
        <w:t>报材料。具体程序如下：</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3" w:firstLineChars="200"/>
        <w:jc w:val="left"/>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（一）受援对象发布需求。</w:t>
      </w:r>
      <w:r>
        <w:rPr>
          <w:rFonts w:hint="default" w:ascii="Times New Roman" w:hAnsi="Times New Roman" w:eastAsia="仿宋_GB2312" w:cs="Times New Roman"/>
          <w:color w:val="auto"/>
          <w:kern w:val="0"/>
          <w:sz w:val="32"/>
          <w:szCs w:val="32"/>
          <w:highlight w:val="none"/>
          <w:u w:val="none"/>
          <w:lang w:val="en-US" w:eastAsia="zh-CN"/>
        </w:rPr>
        <w:t>受援县科技主管部门指导本地企业、合作社、家庭农场、行政村等受援对象发布科技需求。受援县登录账号密码由省科技厅统一分配，原有账号信息继续有效。</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3" w:firstLineChars="200"/>
        <w:jc w:val="both"/>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（二）科技人员对接。</w:t>
      </w:r>
      <w:r>
        <w:rPr>
          <w:rFonts w:hint="default" w:ascii="Times New Roman" w:hAnsi="Times New Roman" w:eastAsia="仿宋_GB2312" w:cs="Times New Roman"/>
          <w:color w:val="auto"/>
          <w:kern w:val="0"/>
          <w:sz w:val="32"/>
          <w:szCs w:val="32"/>
          <w:highlight w:val="none"/>
          <w:u w:val="none"/>
          <w:lang w:val="en-US" w:eastAsia="zh-CN"/>
        </w:rPr>
        <w:t>科技人员登录平台，与提出需求的、具有良好合作基础的受援对象进行对接</w:t>
      </w:r>
      <w:r>
        <w:rPr>
          <w:rFonts w:hint="eastAsia"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val="en-US" w:eastAsia="zh-CN"/>
        </w:rPr>
        <w:t>在线提交《省</w:t>
      </w:r>
      <w:r>
        <w:rPr>
          <w:rFonts w:hint="eastAsia" w:ascii="Times New Roman" w:hAnsi="Times New Roman" w:eastAsia="仿宋_GB2312" w:cs="Times New Roman"/>
          <w:color w:val="auto"/>
          <w:kern w:val="0"/>
          <w:sz w:val="32"/>
          <w:szCs w:val="32"/>
          <w:highlight w:val="none"/>
          <w:u w:val="none"/>
          <w:lang w:val="en-US" w:eastAsia="zh-CN"/>
        </w:rPr>
        <w:t>资助</w:t>
      </w:r>
      <w:r>
        <w:rPr>
          <w:rFonts w:hint="default" w:ascii="Times New Roman" w:hAnsi="Times New Roman" w:eastAsia="仿宋_GB2312" w:cs="Times New Roman"/>
          <w:color w:val="auto"/>
          <w:kern w:val="0"/>
          <w:sz w:val="32"/>
          <w:szCs w:val="32"/>
          <w:highlight w:val="none"/>
          <w:u w:val="none"/>
          <w:lang w:val="en-US" w:eastAsia="zh-CN"/>
        </w:rPr>
        <w:t>科技特派员推荐表》和《三方意向协议书》，</w:t>
      </w:r>
      <w:r>
        <w:rPr>
          <w:rFonts w:hint="eastAsia" w:ascii="Times New Roman" w:hAnsi="Times New Roman" w:eastAsia="仿宋_GB2312" w:cs="Times New Roman"/>
          <w:color w:val="auto"/>
          <w:kern w:val="0"/>
          <w:sz w:val="32"/>
          <w:szCs w:val="32"/>
          <w:highlight w:val="none"/>
          <w:u w:val="none"/>
          <w:lang w:val="en-US" w:eastAsia="zh-CN"/>
        </w:rPr>
        <w:t>经派出单位审核提交。</w:t>
      </w:r>
      <w:r>
        <w:rPr>
          <w:rFonts w:hint="default" w:ascii="Times New Roman" w:hAnsi="Times New Roman" w:eastAsia="仿宋_GB2312" w:cs="Times New Roman"/>
          <w:color w:val="auto"/>
          <w:kern w:val="0"/>
          <w:sz w:val="32"/>
          <w:szCs w:val="32"/>
          <w:highlight w:val="none"/>
          <w:u w:val="none"/>
          <w:lang w:val="en-US" w:eastAsia="zh-CN"/>
        </w:rPr>
        <w:t>受援对象</w:t>
      </w:r>
      <w:r>
        <w:rPr>
          <w:rFonts w:hint="eastAsia" w:ascii="Times New Roman" w:hAnsi="Times New Roman" w:eastAsia="仿宋_GB2312" w:cs="Times New Roman"/>
          <w:color w:val="auto"/>
          <w:kern w:val="0"/>
          <w:sz w:val="32"/>
          <w:szCs w:val="32"/>
          <w:highlight w:val="none"/>
          <w:u w:val="none"/>
          <w:lang w:val="en-US" w:eastAsia="zh-CN"/>
        </w:rPr>
        <w:t>选择对接后，提交</w:t>
      </w:r>
      <w:r>
        <w:rPr>
          <w:rFonts w:hint="default" w:ascii="Times New Roman" w:hAnsi="Times New Roman" w:eastAsia="仿宋_GB2312" w:cs="Times New Roman"/>
          <w:color w:val="auto"/>
          <w:kern w:val="0"/>
          <w:sz w:val="32"/>
          <w:szCs w:val="32"/>
          <w:highlight w:val="none"/>
          <w:u w:val="none"/>
          <w:lang w:val="en-US" w:eastAsia="zh-CN"/>
        </w:rPr>
        <w:t>受援县科技主管部门，受援对象提交</w:t>
      </w:r>
      <w:r>
        <w:rPr>
          <w:rFonts w:hint="eastAsia" w:ascii="Times New Roman" w:hAnsi="Times New Roman" w:eastAsia="仿宋_GB2312" w:cs="Times New Roman"/>
          <w:color w:val="auto"/>
          <w:kern w:val="0"/>
          <w:sz w:val="32"/>
          <w:szCs w:val="32"/>
          <w:highlight w:val="none"/>
          <w:u w:val="none"/>
          <w:lang w:val="en-US" w:eastAsia="zh-CN"/>
        </w:rPr>
        <w:t>截止</w:t>
      </w:r>
      <w:r>
        <w:rPr>
          <w:rFonts w:hint="default" w:ascii="Times New Roman" w:hAnsi="Times New Roman" w:eastAsia="仿宋_GB2312" w:cs="Times New Roman"/>
          <w:color w:val="auto"/>
          <w:kern w:val="0"/>
          <w:sz w:val="32"/>
          <w:szCs w:val="32"/>
          <w:highlight w:val="none"/>
          <w:u w:val="none"/>
          <w:lang w:val="en-US" w:eastAsia="zh-CN"/>
        </w:rPr>
        <w:t>时间为202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val="en-US" w:eastAsia="zh-CN"/>
        </w:rPr>
        <w:t>日。科技人员及派出单位尚未注册的，应</w:t>
      </w:r>
      <w:r>
        <w:rPr>
          <w:rFonts w:hint="default" w:ascii="Times New Roman" w:hAnsi="Times New Roman" w:eastAsia="仿宋_GB2312" w:cs="Times New Roman"/>
          <w:color w:val="auto"/>
          <w:kern w:val="0"/>
          <w:sz w:val="32"/>
          <w:szCs w:val="32"/>
          <w:highlight w:val="none"/>
          <w:u w:val="none"/>
          <w:lang w:eastAsia="zh-CN"/>
        </w:rPr>
        <w:t>登录</w:t>
      </w:r>
      <w:r>
        <w:rPr>
          <w:rFonts w:hint="default" w:ascii="Times New Roman" w:hAnsi="Times New Roman" w:eastAsia="仿宋_GB2312" w:cs="Times New Roman"/>
          <w:color w:val="auto"/>
          <w:kern w:val="0"/>
          <w:sz w:val="32"/>
          <w:szCs w:val="32"/>
          <w:highlight w:val="none"/>
          <w:u w:val="none"/>
          <w:lang w:val="en-US" w:eastAsia="zh-CN"/>
        </w:rPr>
        <w:t>平台进行注册。</w:t>
      </w:r>
    </w:p>
    <w:p>
      <w:pPr>
        <w:keepNext w:val="0"/>
        <w:keepLines w:val="0"/>
        <w:pageBreakBefore w:val="0"/>
        <w:widowControl w:val="0"/>
        <w:kinsoku/>
        <w:wordWrap/>
        <w:overflowPunct/>
        <w:topLinePunct w:val="0"/>
        <w:autoSpaceDE/>
        <w:autoSpaceDN/>
        <w:bidi w:val="0"/>
        <w:adjustRightInd w:val="0"/>
        <w:snapToGrid w:val="0"/>
        <w:spacing w:line="580" w:lineRule="exact"/>
        <w:ind w:left="0" w:right="0" w:firstLine="643" w:firstLineChars="200"/>
        <w:jc w:val="left"/>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bidi="ar-SA"/>
        </w:rPr>
        <w:t>（三）受援县审核。</w:t>
      </w:r>
      <w:r>
        <w:rPr>
          <w:rFonts w:hint="default" w:ascii="Times New Roman" w:hAnsi="Times New Roman" w:eastAsia="仿宋_GB2312" w:cs="Times New Roman"/>
          <w:color w:val="auto"/>
          <w:kern w:val="0"/>
          <w:sz w:val="32"/>
          <w:szCs w:val="32"/>
          <w:highlight w:val="none"/>
          <w:u w:val="none"/>
          <w:lang w:val="en-US" w:eastAsia="zh-CN"/>
        </w:rPr>
        <w:t>受援县科技主管部门对申报人员材料进行</w:t>
      </w:r>
      <w:r>
        <w:rPr>
          <w:rFonts w:hint="eastAsia" w:ascii="Times New Roman" w:hAnsi="Times New Roman" w:eastAsia="仿宋_GB2312" w:cs="Times New Roman"/>
          <w:color w:val="auto"/>
          <w:kern w:val="0"/>
          <w:sz w:val="32"/>
          <w:szCs w:val="32"/>
          <w:highlight w:val="none"/>
          <w:u w:val="none"/>
          <w:lang w:val="en-US" w:eastAsia="zh-CN"/>
        </w:rPr>
        <w:t>审核</w:t>
      </w:r>
      <w:r>
        <w:rPr>
          <w:rFonts w:hint="default" w:ascii="Times New Roman" w:hAnsi="Times New Roman" w:eastAsia="仿宋_GB2312" w:cs="Times New Roman"/>
          <w:color w:val="auto"/>
          <w:kern w:val="0"/>
          <w:sz w:val="32"/>
          <w:szCs w:val="32"/>
          <w:highlight w:val="none"/>
          <w:u w:val="none"/>
          <w:lang w:val="en-US" w:eastAsia="zh-CN"/>
        </w:rPr>
        <w:t>，通过系统汇总提交至省科技厅，提交</w:t>
      </w:r>
      <w:r>
        <w:rPr>
          <w:rFonts w:hint="eastAsia" w:ascii="Times New Roman" w:hAnsi="Times New Roman" w:eastAsia="仿宋_GB2312" w:cs="Times New Roman"/>
          <w:color w:val="auto"/>
          <w:kern w:val="0"/>
          <w:sz w:val="32"/>
          <w:szCs w:val="32"/>
          <w:highlight w:val="none"/>
          <w:u w:val="none"/>
          <w:lang w:val="en-US" w:eastAsia="zh-CN"/>
        </w:rPr>
        <w:t>截止</w:t>
      </w:r>
      <w:r>
        <w:rPr>
          <w:rFonts w:hint="default" w:ascii="Times New Roman" w:hAnsi="Times New Roman" w:eastAsia="仿宋_GB2312" w:cs="Times New Roman"/>
          <w:color w:val="auto"/>
          <w:kern w:val="0"/>
          <w:sz w:val="32"/>
          <w:szCs w:val="32"/>
          <w:highlight w:val="none"/>
          <w:u w:val="none"/>
          <w:lang w:val="en-US" w:eastAsia="zh-CN"/>
        </w:rPr>
        <w:t>时间202</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年</w:t>
      </w:r>
      <w:r>
        <w:rPr>
          <w:rFonts w:hint="eastAsia"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val="en-US" w:eastAsia="zh-CN"/>
        </w:rPr>
        <w:t>月</w:t>
      </w:r>
      <w:r>
        <w:rPr>
          <w:rFonts w:hint="eastAsia"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日。（孟津区、偃师区、建安区、淮阳区由省辖市科技局审核提交）</w:t>
      </w:r>
    </w:p>
    <w:p>
      <w:pPr>
        <w:keepNext w:val="0"/>
        <w:keepLines w:val="0"/>
        <w:pageBreakBefore w:val="0"/>
        <w:widowControl w:val="0"/>
        <w:kinsoku/>
        <w:wordWrap/>
        <w:overflowPunct/>
        <w:topLinePunct w:val="0"/>
        <w:autoSpaceDE/>
        <w:autoSpaceDN/>
        <w:bidi w:val="0"/>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Hans"/>
        </w:rPr>
      </w:pPr>
      <w:r>
        <w:rPr>
          <w:rFonts w:hint="eastAsia" w:ascii="楷体" w:hAnsi="楷体" w:eastAsia="楷体" w:cs="楷体"/>
          <w:b/>
          <w:bCs/>
          <w:color w:val="auto"/>
          <w:kern w:val="0"/>
          <w:sz w:val="32"/>
          <w:szCs w:val="32"/>
          <w:highlight w:val="none"/>
          <w:u w:val="none"/>
          <w:lang w:val="en-US" w:eastAsia="zh-CN" w:bidi="ar-SA"/>
        </w:rPr>
        <w:t>（四）</w:t>
      </w:r>
      <w:r>
        <w:rPr>
          <w:rFonts w:hint="eastAsia" w:ascii="楷体" w:hAnsi="楷体" w:eastAsia="楷体" w:cs="楷体"/>
          <w:b/>
          <w:bCs/>
          <w:color w:val="auto"/>
          <w:kern w:val="0"/>
          <w:sz w:val="32"/>
          <w:szCs w:val="32"/>
          <w:highlight w:val="none"/>
          <w:u w:val="none"/>
          <w:lang w:val="en-US" w:eastAsia="zh-CN"/>
        </w:rPr>
        <w:t>省科技特派员领导小组办公室</w:t>
      </w:r>
      <w:r>
        <w:rPr>
          <w:rFonts w:hint="eastAsia" w:ascii="楷体" w:hAnsi="楷体" w:eastAsia="楷体" w:cs="楷体"/>
          <w:b/>
          <w:bCs/>
          <w:color w:val="auto"/>
          <w:kern w:val="0"/>
          <w:sz w:val="32"/>
          <w:szCs w:val="32"/>
          <w:highlight w:val="none"/>
          <w:u w:val="none"/>
          <w:lang w:val="en-US" w:eastAsia="zh-CN" w:bidi="ar-SA"/>
        </w:rPr>
        <w:t>评审。</w:t>
      </w:r>
      <w:r>
        <w:rPr>
          <w:rFonts w:hint="default" w:ascii="Times New Roman" w:hAnsi="Times New Roman" w:eastAsia="仿宋_GB2312" w:cs="Times New Roman"/>
          <w:b w:val="0"/>
          <w:bCs w:val="0"/>
          <w:color w:val="auto"/>
          <w:kern w:val="0"/>
          <w:sz w:val="32"/>
          <w:szCs w:val="32"/>
          <w:highlight w:val="none"/>
          <w:u w:val="none"/>
          <w:lang w:val="en-US" w:eastAsia="zh-CN"/>
        </w:rPr>
        <w:t>由省</w:t>
      </w:r>
      <w:r>
        <w:rPr>
          <w:rFonts w:hint="eastAsia" w:ascii="Times New Roman" w:hAnsi="Times New Roman" w:eastAsia="仿宋_GB2312" w:cs="Times New Roman"/>
          <w:b w:val="0"/>
          <w:bCs w:val="0"/>
          <w:color w:val="auto"/>
          <w:kern w:val="0"/>
          <w:sz w:val="32"/>
          <w:szCs w:val="32"/>
          <w:highlight w:val="none"/>
          <w:u w:val="none"/>
          <w:lang w:val="en-US" w:eastAsia="zh-CN"/>
        </w:rPr>
        <w:t>科技特派员领导小组办公室</w:t>
      </w:r>
      <w:r>
        <w:rPr>
          <w:rFonts w:hint="default" w:ascii="Times New Roman" w:hAnsi="Times New Roman" w:eastAsia="仿宋_GB2312" w:cs="Times New Roman"/>
          <w:b w:val="0"/>
          <w:bCs w:val="0"/>
          <w:color w:val="auto"/>
          <w:kern w:val="0"/>
          <w:sz w:val="32"/>
          <w:szCs w:val="32"/>
          <w:highlight w:val="none"/>
          <w:u w:val="none"/>
          <w:lang w:val="en-US" w:eastAsia="zh-CN"/>
        </w:rPr>
        <w:t>组织专家采取会议</w:t>
      </w:r>
      <w:r>
        <w:rPr>
          <w:rFonts w:hint="eastAsia" w:ascii="Times New Roman" w:hAnsi="Times New Roman" w:eastAsia="仿宋_GB2312" w:cs="Times New Roman"/>
          <w:b w:val="0"/>
          <w:bCs w:val="0"/>
          <w:color w:val="auto"/>
          <w:kern w:val="0"/>
          <w:sz w:val="32"/>
          <w:szCs w:val="32"/>
          <w:highlight w:val="none"/>
          <w:u w:val="none"/>
          <w:lang w:val="en-US" w:eastAsia="zh-CN"/>
        </w:rPr>
        <w:t>评审</w:t>
      </w:r>
      <w:r>
        <w:rPr>
          <w:rFonts w:hint="default" w:ascii="Times New Roman" w:hAnsi="Times New Roman" w:eastAsia="仿宋_GB2312" w:cs="Times New Roman"/>
          <w:b w:val="0"/>
          <w:bCs w:val="0"/>
          <w:color w:val="auto"/>
          <w:kern w:val="0"/>
          <w:sz w:val="32"/>
          <w:szCs w:val="32"/>
          <w:highlight w:val="none"/>
          <w:u w:val="none"/>
          <w:lang w:val="en-US" w:eastAsia="zh-CN"/>
        </w:rPr>
        <w:t>等方式，对征集对象提交的材料进行评审，择优选派</w:t>
      </w:r>
      <w:r>
        <w:rPr>
          <w:rFonts w:hint="eastAsia" w:ascii="Times New Roman" w:hAnsi="Times New Roman" w:eastAsia="仿宋_GB2312" w:cs="Times New Roman"/>
          <w:b w:val="0"/>
          <w:bCs w:val="0"/>
          <w:color w:val="auto"/>
          <w:kern w:val="0"/>
          <w:sz w:val="32"/>
          <w:szCs w:val="32"/>
          <w:highlight w:val="none"/>
          <w:u w:val="none"/>
          <w:lang w:val="en-US" w:eastAsia="zh-CN"/>
        </w:rPr>
        <w:t>。</w:t>
      </w:r>
    </w:p>
    <w:p>
      <w:pPr>
        <w:pStyle w:val="9"/>
        <w:keepNext w:val="0"/>
        <w:keepLines w:val="0"/>
        <w:pageBreakBefore w:val="0"/>
        <w:widowControl w:val="0"/>
        <w:kinsoku/>
        <w:wordWrap/>
        <w:overflowPunct/>
        <w:topLinePunct w:val="0"/>
        <w:autoSpaceDE/>
        <w:autoSpaceDN/>
        <w:bidi w:val="0"/>
        <w:spacing w:before="0" w:after="0"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仿宋_GB2312" w:cs="Times New Roman"/>
          <w:b w:val="0"/>
          <w:bCs w:val="0"/>
          <w:color w:val="auto"/>
          <w:sz w:val="32"/>
          <w:szCs w:val="32"/>
          <w:highlight w:val="none"/>
          <w:u w:val="none"/>
          <w:lang w:val="en-US" w:eastAsia="zh-CN"/>
        </w:rPr>
        <w:br w:type="page"/>
      </w:r>
    </w:p>
    <w:p>
      <w:pPr>
        <w:pStyle w:val="5"/>
        <w:keepNext w:val="0"/>
        <w:keepLines w:val="0"/>
        <w:pageBreakBefore w:val="0"/>
        <w:widowControl/>
        <w:kinsoku/>
        <w:wordWrap w:val="0"/>
        <w:overflowPunct/>
        <w:topLinePunct w:val="0"/>
        <w:autoSpaceDE/>
        <w:autoSpaceDN/>
        <w:bidi w:val="0"/>
        <w:adjustRightInd/>
        <w:snapToGrid/>
        <w:spacing w:before="0" w:after="0" w:line="560" w:lineRule="exact"/>
        <w:ind w:leftChars="0"/>
        <w:jc w:val="both"/>
        <w:textAlignment w:val="auto"/>
        <w:rPr>
          <w:rFonts w:hint="eastAsia"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val="en-US" w:eastAsia="zh-CN"/>
        </w:rPr>
        <w:t>附件</w:t>
      </w:r>
      <w:r>
        <w:rPr>
          <w:rFonts w:hint="default" w:ascii="Times New Roman" w:hAnsi="Times New Roman" w:eastAsia="黑体" w:cs="Times New Roman"/>
          <w:color w:val="auto"/>
          <w:kern w:val="0"/>
          <w:sz w:val="32"/>
          <w:szCs w:val="32"/>
          <w:highlight w:val="none"/>
          <w:u w:val="no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省资助产业科技特派员服务团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征集选派要求及程序</w:t>
      </w:r>
    </w:p>
    <w:p>
      <w:pPr>
        <w:pStyle w:val="2"/>
        <w:pageBreakBefore w:val="0"/>
        <w:kinsoku/>
        <w:overflowPunct/>
        <w:topLinePunct w:val="0"/>
        <w:bidi w:val="0"/>
        <w:spacing w:after="0" w:line="560" w:lineRule="exact"/>
        <w:ind w:firstLine="640" w:firstLineChars="200"/>
        <w:textAlignment w:val="auto"/>
        <w:rPr>
          <w:rFonts w:hint="eastAsia" w:ascii="Times New Roman" w:hAnsi="Times New Roman" w:eastAsia="仿宋_GB2312" w:cs="Times New Roman"/>
          <w:color w:val="auto"/>
          <w:sz w:val="32"/>
          <w:szCs w:val="32"/>
          <w:highlight w:val="none"/>
          <w:lang w:eastAsia="zh-CN"/>
        </w:rPr>
      </w:pPr>
    </w:p>
    <w:p>
      <w:pPr>
        <w:pStyle w:val="9"/>
        <w:pageBreakBefore w:val="0"/>
        <w:widowControl w:val="0"/>
        <w:numPr>
          <w:ilvl w:val="0"/>
          <w:numId w:val="0"/>
        </w:numPr>
        <w:kinsoku/>
        <w:wordWrap/>
        <w:overflowPunct/>
        <w:topLinePunct w:val="0"/>
        <w:autoSpaceDE/>
        <w:autoSpaceDN/>
        <w:bidi w:val="0"/>
        <w:spacing w:before="0" w:after="0" w:line="560" w:lineRule="exact"/>
        <w:ind w:right="0" w:rightChars="0" w:firstLine="640" w:firstLineChars="200"/>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根据部分受援县要求，经研究，决定对现有部分省资助产业科技特派员服务团（以下简称“省资助服务团”）予以调整，并开展征集选派工作，有关要求及征集程序如下。</w:t>
      </w:r>
    </w:p>
    <w:p>
      <w:pPr>
        <w:pStyle w:val="9"/>
        <w:pageBreakBefore w:val="0"/>
        <w:widowControl w:val="0"/>
        <w:numPr>
          <w:ilvl w:val="0"/>
          <w:numId w:val="0"/>
        </w:numPr>
        <w:kinsoku/>
        <w:wordWrap/>
        <w:overflowPunct/>
        <w:topLinePunct w:val="0"/>
        <w:autoSpaceDE/>
        <w:autoSpaceDN/>
        <w:bidi w:val="0"/>
        <w:spacing w:before="0" w:after="0" w:line="560" w:lineRule="exact"/>
        <w:ind w:right="0" w:rightChars="0"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一、服务产业</w:t>
      </w:r>
    </w:p>
    <w:p>
      <w:pPr>
        <w:pageBreakBefore w:val="0"/>
        <w:widowControl w:val="0"/>
        <w:numPr>
          <w:ilvl w:val="0"/>
          <w:numId w:val="0"/>
        </w:numPr>
        <w:kinsoku/>
        <w:wordWrap/>
        <w:overflowPunct/>
        <w:topLinePunct w:val="0"/>
        <w:autoSpaceDE/>
        <w:autoSpaceDN/>
        <w:bidi w:val="0"/>
        <w:spacing w:line="560" w:lineRule="exact"/>
        <w:ind w:right="0" w:righ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根据受援县</w:t>
      </w:r>
      <w:r>
        <w:rPr>
          <w:rFonts w:hint="eastAsia" w:ascii="Times New Roman" w:hAnsi="Times New Roman" w:eastAsia="仿宋_GB2312" w:cs="Times New Roman"/>
          <w:color w:val="000000"/>
          <w:sz w:val="32"/>
          <w:szCs w:val="32"/>
          <w:lang w:eastAsia="zh-CN"/>
        </w:rPr>
        <w:t>拟调整的科技服务主导、特色</w:t>
      </w:r>
      <w:r>
        <w:rPr>
          <w:rFonts w:hint="default" w:ascii="Times New Roman" w:hAnsi="Times New Roman" w:eastAsia="仿宋_GB2312" w:cs="Times New Roman"/>
          <w:color w:val="000000"/>
          <w:sz w:val="32"/>
          <w:szCs w:val="32"/>
          <w:lang w:eastAsia="zh-CN"/>
        </w:rPr>
        <w:t>产业需求，拟征集</w:t>
      </w:r>
      <w:r>
        <w:rPr>
          <w:rFonts w:hint="eastAsia" w:ascii="Times New Roman" w:hAnsi="Times New Roman" w:eastAsia="仿宋_GB2312" w:cs="Times New Roman"/>
          <w:color w:val="000000"/>
          <w:sz w:val="32"/>
          <w:szCs w:val="32"/>
          <w:lang w:eastAsia="zh-CN"/>
        </w:rPr>
        <w:t>化工新材料产业的省资助</w:t>
      </w:r>
      <w:r>
        <w:rPr>
          <w:rFonts w:hint="default" w:ascii="Times New Roman" w:hAnsi="Times New Roman" w:eastAsia="仿宋_GB2312" w:cs="Times New Roman"/>
          <w:color w:val="000000"/>
          <w:sz w:val="32"/>
          <w:szCs w:val="32"/>
          <w:lang w:eastAsia="zh-CN"/>
        </w:rPr>
        <w:t>服务团，详见附</w:t>
      </w:r>
      <w:r>
        <w:rPr>
          <w:rFonts w:hint="default" w:ascii="Times New Roman" w:hAnsi="Times New Roman" w:eastAsia="仿宋_GB2312"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eastAsia="zh-CN"/>
        </w:rPr>
        <w:t>二、征集对象及要求</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eastAsia="zh-CN"/>
        </w:rPr>
        <w:t>省资助服务团重点</w:t>
      </w:r>
      <w:r>
        <w:rPr>
          <w:rFonts w:hint="default" w:ascii="Times New Roman" w:hAnsi="Times New Roman" w:eastAsia="仿宋_GB2312" w:cs="Times New Roman"/>
          <w:color w:val="000000"/>
          <w:sz w:val="32"/>
          <w:szCs w:val="32"/>
        </w:rPr>
        <w:t>依托高等院校、科研院所</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单位组建，同时具备以下条件</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color w:val="000000"/>
          <w:sz w:val="32"/>
          <w:szCs w:val="32"/>
        </w:rPr>
        <w:t>有明确的产业方向，</w:t>
      </w:r>
      <w:r>
        <w:rPr>
          <w:rFonts w:hint="default" w:ascii="Times New Roman" w:hAnsi="Times New Roman" w:eastAsia="仿宋_GB2312" w:cs="Times New Roman"/>
          <w:color w:val="000000"/>
          <w:sz w:val="32"/>
          <w:szCs w:val="32"/>
          <w:lang w:eastAsia="zh-CN"/>
        </w:rPr>
        <w:t>根据意向服务</w:t>
      </w:r>
      <w:r>
        <w:rPr>
          <w:rFonts w:hint="default" w:ascii="Times New Roman" w:hAnsi="Times New Roman" w:eastAsia="仿宋_GB2312" w:cs="Times New Roman"/>
          <w:color w:val="000000"/>
          <w:sz w:val="32"/>
          <w:szCs w:val="32"/>
        </w:rPr>
        <w:t>县</w:t>
      </w:r>
      <w:r>
        <w:rPr>
          <w:rFonts w:hint="default" w:ascii="Times New Roman" w:hAnsi="Times New Roman" w:eastAsia="仿宋_GB2312" w:cs="Times New Roman"/>
          <w:color w:val="000000"/>
          <w:sz w:val="32"/>
          <w:szCs w:val="32"/>
          <w:lang w:eastAsia="zh-CN"/>
        </w:rPr>
        <w:t>主导、特色产业</w:t>
      </w:r>
      <w:r>
        <w:rPr>
          <w:rFonts w:hint="default" w:ascii="Times New Roman" w:hAnsi="Times New Roman" w:eastAsia="仿宋_GB2312" w:cs="Times New Roman"/>
          <w:color w:val="000000"/>
          <w:sz w:val="32"/>
          <w:szCs w:val="32"/>
        </w:rPr>
        <w:t>科技需求</w:t>
      </w:r>
      <w:r>
        <w:rPr>
          <w:rFonts w:hint="default" w:ascii="Times New Roman" w:hAnsi="Times New Roman" w:eastAsia="仿宋_GB2312" w:cs="Times New Roman"/>
          <w:color w:val="000000"/>
          <w:sz w:val="32"/>
          <w:szCs w:val="32"/>
          <w:lang w:eastAsia="zh-CN"/>
        </w:rPr>
        <w:t>进行</w:t>
      </w:r>
      <w:r>
        <w:rPr>
          <w:rFonts w:hint="default" w:ascii="Times New Roman" w:hAnsi="Times New Roman" w:eastAsia="仿宋_GB2312" w:cs="Times New Roman"/>
          <w:color w:val="000000"/>
          <w:sz w:val="32"/>
          <w:szCs w:val="32"/>
        </w:rPr>
        <w:t>组建</w:t>
      </w:r>
      <w:r>
        <w:rPr>
          <w:rFonts w:hint="default" w:ascii="Times New Roman" w:hAnsi="Times New Roman" w:eastAsia="仿宋_GB2312" w:cs="Times New Roman"/>
          <w:color w:val="000000"/>
          <w:sz w:val="32"/>
          <w:szCs w:val="32"/>
          <w:lang w:eastAsia="zh-CN"/>
        </w:rPr>
        <w:t>，团队整体</w:t>
      </w:r>
      <w:r>
        <w:rPr>
          <w:rFonts w:hint="default" w:ascii="Times New Roman" w:hAnsi="Times New Roman" w:eastAsia="仿宋_GB2312" w:cs="Times New Roman"/>
          <w:color w:val="000000"/>
          <w:sz w:val="32"/>
          <w:szCs w:val="32"/>
        </w:rPr>
        <w:t>科技服务能力在全省具有优势。</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lang w:eastAsia="zh-CN"/>
        </w:rPr>
        <w:t>团队负责人</w:t>
      </w:r>
      <w:r>
        <w:rPr>
          <w:rFonts w:hint="default" w:ascii="Times New Roman" w:hAnsi="Times New Roman" w:eastAsia="仿宋_GB2312" w:cs="Times New Roman"/>
          <w:color w:val="000000"/>
          <w:sz w:val="32"/>
          <w:szCs w:val="32"/>
        </w:rPr>
        <w:t>应由单位分管负责人或产业专家担任，服务团</w:t>
      </w:r>
      <w:r>
        <w:rPr>
          <w:rFonts w:hint="default" w:ascii="Times New Roman" w:hAnsi="Times New Roman" w:eastAsia="仿宋_GB2312" w:cs="Times New Roman"/>
          <w:color w:val="000000"/>
          <w:sz w:val="32"/>
          <w:szCs w:val="32"/>
          <w:lang w:eastAsia="zh-CN"/>
        </w:rPr>
        <w:t>成员</w:t>
      </w:r>
      <w:r>
        <w:rPr>
          <w:rFonts w:hint="default" w:ascii="Times New Roman" w:hAnsi="Times New Roman" w:eastAsia="仿宋_GB2312" w:cs="Times New Roman"/>
          <w:color w:val="000000"/>
          <w:sz w:val="32"/>
          <w:szCs w:val="32"/>
        </w:rPr>
        <w:t>原则上</w:t>
      </w:r>
      <w:r>
        <w:rPr>
          <w:rFonts w:hint="default" w:ascii="Times New Roman" w:hAnsi="Times New Roman" w:eastAsia="仿宋_GB2312" w:cs="Times New Roman"/>
          <w:color w:val="000000"/>
          <w:sz w:val="32"/>
          <w:szCs w:val="32"/>
          <w:lang w:eastAsia="zh-CN"/>
        </w:rPr>
        <w:t>不少于</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名。</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（三）团队构成应结构合理、梯次分明，鼓励吸纳市、县基层科技人员参与，各级人员比例不作要求。</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四</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团队应围绕产业链进行组建，力争吸纳全产业链各环节、各领域专家参与。</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（五）现有省资助服务团不参与本次征集。</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六</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优先支持</w:t>
      </w:r>
      <w:r>
        <w:rPr>
          <w:rFonts w:hint="default" w:ascii="Times New Roman" w:hAnsi="Times New Roman" w:eastAsia="仿宋_GB2312" w:cs="Times New Roman"/>
          <w:color w:val="000000"/>
          <w:sz w:val="32"/>
          <w:szCs w:val="32"/>
        </w:rPr>
        <w:t>与</w:t>
      </w:r>
      <w:r>
        <w:rPr>
          <w:rFonts w:hint="default" w:ascii="Times New Roman" w:hAnsi="Times New Roman" w:eastAsia="仿宋_GB2312" w:cs="Times New Roman"/>
          <w:color w:val="000000"/>
          <w:sz w:val="32"/>
          <w:szCs w:val="32"/>
          <w:lang w:eastAsia="zh-CN"/>
        </w:rPr>
        <w:t>受援县具有良好</w:t>
      </w:r>
      <w:r>
        <w:rPr>
          <w:rFonts w:hint="default" w:ascii="Times New Roman" w:hAnsi="Times New Roman" w:eastAsia="仿宋_GB2312" w:cs="Times New Roman"/>
          <w:color w:val="000000"/>
          <w:sz w:val="32"/>
          <w:szCs w:val="32"/>
        </w:rPr>
        <w:t>合作基础</w:t>
      </w:r>
      <w:r>
        <w:rPr>
          <w:rFonts w:hint="default" w:ascii="Times New Roman" w:hAnsi="Times New Roman" w:eastAsia="仿宋_GB2312" w:cs="Times New Roman"/>
          <w:color w:val="000000"/>
          <w:sz w:val="32"/>
          <w:szCs w:val="32"/>
          <w:lang w:eastAsia="zh-CN"/>
        </w:rPr>
        <w:t>、达成服务意向</w:t>
      </w:r>
      <w:r>
        <w:rPr>
          <w:rFonts w:hint="default" w:ascii="Times New Roman" w:hAnsi="Times New Roman" w:eastAsia="仿宋_GB2312" w:cs="Times New Roman"/>
          <w:color w:val="000000"/>
          <w:sz w:val="32"/>
          <w:szCs w:val="32"/>
        </w:rPr>
        <w:t>的</w:t>
      </w:r>
      <w:r>
        <w:rPr>
          <w:rFonts w:hint="default" w:ascii="Times New Roman" w:hAnsi="Times New Roman" w:eastAsia="仿宋_GB2312" w:cs="Times New Roman"/>
          <w:color w:val="000000"/>
          <w:sz w:val="32"/>
          <w:szCs w:val="32"/>
          <w:lang w:eastAsia="zh-CN"/>
        </w:rPr>
        <w:t>团队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支持经费</w:t>
      </w:r>
    </w:p>
    <w:p>
      <w:pPr>
        <w:pStyle w:val="2"/>
        <w:keepNext w:val="0"/>
        <w:keepLines w:val="0"/>
        <w:pageBreakBefore w:val="0"/>
        <w:widowControl w:val="0"/>
        <w:kinsoku/>
        <w:wordWrap/>
        <w:overflowPunct/>
        <w:topLinePunct w:val="0"/>
        <w:bidi w:val="0"/>
        <w:spacing w:after="0" w:line="560" w:lineRule="exact"/>
        <w:ind w:firstLine="640" w:firstLineChars="200"/>
        <w:textAlignment w:val="auto"/>
        <w:rPr>
          <w:rFonts w:hint="eastAsia"/>
          <w:lang w:eastAsia="zh-CN"/>
        </w:rPr>
      </w:pPr>
      <w:r>
        <w:rPr>
          <w:rFonts w:hint="eastAsia" w:ascii="Times New Roman" w:hAnsi="Times New Roman" w:eastAsia="仿宋_GB2312" w:cs="Times New Roman"/>
          <w:b w:val="0"/>
          <w:bCs w:val="0"/>
          <w:color w:val="auto"/>
          <w:kern w:val="0"/>
          <w:sz w:val="32"/>
          <w:szCs w:val="32"/>
          <w:highlight w:val="none"/>
          <w:u w:val="none"/>
          <w:lang w:val="en-US" w:eastAsia="zh-CN"/>
        </w:rPr>
        <w:t>对于选派的省资助服务团，</w:t>
      </w:r>
      <w:r>
        <w:rPr>
          <w:rFonts w:hint="default" w:ascii="Times New Roman" w:hAnsi="Times New Roman" w:eastAsia="仿宋_GB2312" w:cs="Times New Roman"/>
          <w:b w:val="0"/>
          <w:bCs w:val="0"/>
          <w:color w:val="auto"/>
          <w:kern w:val="0"/>
          <w:sz w:val="32"/>
          <w:szCs w:val="32"/>
          <w:highlight w:val="none"/>
          <w:u w:val="none"/>
          <w:lang w:val="en-US" w:eastAsia="zh-CN"/>
        </w:rPr>
        <w:t>给</w:t>
      </w:r>
      <w:r>
        <w:rPr>
          <w:rFonts w:hint="eastAsia" w:ascii="Times New Roman" w:hAnsi="Times New Roman" w:eastAsia="仿宋_GB2312" w:cs="Times New Roman"/>
          <w:b w:val="0"/>
          <w:bCs w:val="0"/>
          <w:color w:val="auto"/>
          <w:kern w:val="0"/>
          <w:sz w:val="32"/>
          <w:szCs w:val="32"/>
          <w:highlight w:val="none"/>
          <w:u w:val="none"/>
          <w:lang w:val="en-US" w:eastAsia="zh-CN"/>
        </w:rPr>
        <w:t>予</w:t>
      </w:r>
      <w:r>
        <w:rPr>
          <w:rFonts w:hint="default" w:ascii="Times New Roman" w:hAnsi="Times New Roman" w:eastAsia="仿宋_GB2312" w:cs="Times New Roman"/>
          <w:b w:val="0"/>
          <w:bCs w:val="0"/>
          <w:color w:val="auto"/>
          <w:kern w:val="0"/>
          <w:sz w:val="32"/>
          <w:szCs w:val="32"/>
          <w:highlight w:val="none"/>
          <w:u w:val="none"/>
          <w:lang w:val="en-US" w:eastAsia="zh-CN"/>
        </w:rPr>
        <w:t>每</w:t>
      </w:r>
      <w:r>
        <w:rPr>
          <w:rFonts w:hint="eastAsia" w:ascii="Times New Roman" w:hAnsi="Times New Roman" w:eastAsia="仿宋_GB2312" w:cs="Times New Roman"/>
          <w:b w:val="0"/>
          <w:bCs w:val="0"/>
          <w:color w:val="auto"/>
          <w:kern w:val="0"/>
          <w:sz w:val="32"/>
          <w:szCs w:val="32"/>
          <w:highlight w:val="none"/>
          <w:u w:val="none"/>
          <w:lang w:val="en-US" w:eastAsia="zh-CN"/>
        </w:rPr>
        <w:t>团</w:t>
      </w:r>
      <w:r>
        <w:rPr>
          <w:rFonts w:hint="default" w:ascii="Times New Roman" w:hAnsi="Times New Roman" w:eastAsia="仿宋_GB2312" w:cs="Times New Roman"/>
          <w:b w:val="0"/>
          <w:bCs w:val="0"/>
          <w:color w:val="auto"/>
          <w:kern w:val="0"/>
          <w:sz w:val="32"/>
          <w:szCs w:val="32"/>
          <w:highlight w:val="none"/>
          <w:u w:val="none"/>
          <w:lang w:val="en-US" w:eastAsia="zh-CN"/>
        </w:rPr>
        <w:t>2</w:t>
      </w:r>
      <w:r>
        <w:rPr>
          <w:rFonts w:hint="eastAsia" w:ascii="Times New Roman" w:hAnsi="Times New Roman" w:eastAsia="仿宋_GB2312" w:cs="Times New Roman"/>
          <w:b w:val="0"/>
          <w:bCs w:val="0"/>
          <w:color w:val="auto"/>
          <w:kern w:val="0"/>
          <w:sz w:val="32"/>
          <w:szCs w:val="32"/>
          <w:highlight w:val="none"/>
          <w:u w:val="none"/>
          <w:lang w:val="en-US" w:eastAsia="zh-CN"/>
        </w:rPr>
        <w:t>0</w:t>
      </w:r>
      <w:r>
        <w:rPr>
          <w:rFonts w:hint="default" w:ascii="Times New Roman" w:hAnsi="Times New Roman" w:eastAsia="仿宋_GB2312" w:cs="Times New Roman"/>
          <w:b w:val="0"/>
          <w:bCs w:val="0"/>
          <w:color w:val="auto"/>
          <w:kern w:val="0"/>
          <w:sz w:val="32"/>
          <w:szCs w:val="32"/>
          <w:highlight w:val="none"/>
          <w:u w:val="none"/>
          <w:lang w:val="en-US" w:eastAsia="zh-CN"/>
        </w:rPr>
        <w:t>万元的年度经费支持。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征集选派程序</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3" w:firstLineChars="200"/>
        <w:jc w:val="both"/>
        <w:textAlignment w:val="auto"/>
        <w:rPr>
          <w:rFonts w:hint="default" w:ascii="Times New Roman" w:hAnsi="Times New Roman" w:eastAsia="仿宋_GB2312" w:cs="Times New Roman"/>
          <w:color w:val="000000"/>
          <w:sz w:val="32"/>
          <w:szCs w:val="32"/>
        </w:rPr>
      </w:pPr>
      <w:r>
        <w:rPr>
          <w:rFonts w:hint="eastAsia" w:ascii="楷体" w:hAnsi="楷体" w:eastAsia="楷体" w:cs="楷体"/>
          <w:b/>
          <w:bCs/>
          <w:color w:val="000000"/>
          <w:sz w:val="32"/>
          <w:szCs w:val="32"/>
          <w:lang w:eastAsia="zh-CN"/>
        </w:rPr>
        <w:t>（一）征集对接。</w:t>
      </w:r>
      <w:r>
        <w:rPr>
          <w:rFonts w:hint="default" w:ascii="Times New Roman" w:hAnsi="Times New Roman" w:eastAsia="仿宋_GB2312" w:cs="Times New Roman"/>
          <w:color w:val="000000"/>
          <w:sz w:val="32"/>
          <w:szCs w:val="32"/>
        </w:rPr>
        <w:t>请各有关单位</w:t>
      </w:r>
      <w:r>
        <w:rPr>
          <w:rFonts w:hint="default" w:ascii="Times New Roman" w:hAnsi="Times New Roman" w:eastAsia="仿宋_GB2312" w:cs="Times New Roman"/>
          <w:color w:val="000000"/>
          <w:sz w:val="32"/>
          <w:szCs w:val="32"/>
          <w:lang w:eastAsia="zh-CN"/>
        </w:rPr>
        <w:t>结合实际</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精心</w:t>
      </w:r>
      <w:r>
        <w:rPr>
          <w:rFonts w:hint="default" w:ascii="Times New Roman" w:hAnsi="Times New Roman" w:eastAsia="仿宋_GB2312" w:cs="Times New Roman"/>
          <w:color w:val="000000"/>
          <w:sz w:val="32"/>
          <w:szCs w:val="32"/>
        </w:rPr>
        <w:t>组织，</w:t>
      </w:r>
      <w:r>
        <w:rPr>
          <w:rFonts w:hint="default" w:ascii="Times New Roman" w:hAnsi="Times New Roman" w:eastAsia="仿宋_GB2312" w:cs="Times New Roman"/>
          <w:color w:val="000000"/>
          <w:sz w:val="32"/>
          <w:szCs w:val="32"/>
          <w:lang w:eastAsia="zh-CN"/>
        </w:rPr>
        <w:t>积极申报，</w:t>
      </w:r>
      <w:r>
        <w:rPr>
          <w:rFonts w:hint="default" w:ascii="Times New Roman" w:hAnsi="Times New Roman" w:eastAsia="仿宋_GB2312" w:cs="Times New Roman"/>
          <w:color w:val="000000"/>
          <w:sz w:val="32"/>
          <w:szCs w:val="32"/>
        </w:rPr>
        <w:t>于</w:t>
      </w:r>
      <w:r>
        <w:rPr>
          <w:rFonts w:hint="eastAsia"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月</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rPr>
        <w:t>日前将</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lang w:eastAsia="zh-CN"/>
        </w:rPr>
        <w:t>资助</w:t>
      </w:r>
      <w:r>
        <w:rPr>
          <w:rFonts w:hint="default" w:ascii="Times New Roman" w:hAnsi="Times New Roman" w:eastAsia="仿宋_GB2312" w:cs="Times New Roman"/>
          <w:color w:val="000000"/>
          <w:sz w:val="32"/>
          <w:szCs w:val="32"/>
          <w:lang w:eastAsia="zh-CN"/>
        </w:rPr>
        <w:t>产业科技特派员服务团意向申请表</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（附</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）、推荐汇总表（附</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）电子版和盖章扫描件</w:t>
      </w:r>
      <w:r>
        <w:rPr>
          <w:rFonts w:hint="default" w:ascii="Times New Roman" w:hAnsi="Times New Roman" w:eastAsia="仿宋_GB2312" w:cs="Times New Roman"/>
          <w:color w:val="auto"/>
          <w:sz w:val="32"/>
          <w:szCs w:val="32"/>
        </w:rPr>
        <w:t>报送至省科技厅</w:t>
      </w:r>
      <w:r>
        <w:rPr>
          <w:rFonts w:hint="default" w:ascii="Times New Roman" w:hAnsi="Times New Roman" w:eastAsia="仿宋_GB2312" w:cs="Times New Roman"/>
          <w:color w:val="auto"/>
          <w:sz w:val="32"/>
          <w:szCs w:val="32"/>
          <w:lang w:eastAsia="zh-CN"/>
        </w:rPr>
        <w:t>现代农业</w:t>
      </w:r>
      <w:r>
        <w:rPr>
          <w:rFonts w:hint="default" w:ascii="Times New Roman" w:hAnsi="Times New Roman" w:eastAsia="仿宋_GB2312" w:cs="Times New Roman"/>
          <w:color w:val="auto"/>
          <w:sz w:val="32"/>
          <w:szCs w:val="32"/>
        </w:rPr>
        <w:t>农村</w:t>
      </w:r>
      <w:r>
        <w:rPr>
          <w:rFonts w:hint="default" w:ascii="Times New Roman" w:hAnsi="Times New Roman" w:eastAsia="仿宋_GB2312" w:cs="Times New Roman"/>
          <w:color w:val="auto"/>
          <w:sz w:val="32"/>
          <w:szCs w:val="32"/>
          <w:lang w:eastAsia="zh-CN"/>
        </w:rPr>
        <w:t>科技处邮箱：</w:t>
      </w:r>
      <w:r>
        <w:rPr>
          <w:rFonts w:hint="default" w:ascii="Times New Roman" w:hAnsi="Times New Roman" w:eastAsia="仿宋_GB2312" w:cs="Times New Roman"/>
          <w:color w:val="auto"/>
          <w:sz w:val="32"/>
          <w:szCs w:val="32"/>
        </w:rPr>
        <w:fldChar w:fldCharType="begin"/>
      </w:r>
      <w:r>
        <w:rPr>
          <w:rFonts w:hint="default" w:ascii="Times New Roman" w:hAnsi="Times New Roman" w:eastAsia="仿宋_GB2312" w:cs="Times New Roman"/>
          <w:color w:val="auto"/>
          <w:sz w:val="32"/>
          <w:szCs w:val="32"/>
        </w:rPr>
        <w:instrText xml:space="preserve"> HYPERLINK "mailto:hnskjtncc@163.com。" </w:instrText>
      </w:r>
      <w:r>
        <w:rPr>
          <w:rFonts w:hint="default" w:ascii="Times New Roman" w:hAnsi="Times New Roman" w:eastAsia="仿宋_GB2312" w:cs="Times New Roman"/>
          <w:color w:val="auto"/>
          <w:sz w:val="32"/>
          <w:szCs w:val="32"/>
        </w:rPr>
        <w:fldChar w:fldCharType="separate"/>
      </w:r>
      <w:r>
        <w:rPr>
          <w:rStyle w:val="20"/>
          <w:rFonts w:hint="default" w:ascii="Times New Roman" w:hAnsi="Times New Roman" w:eastAsia="仿宋_GB2312" w:cs="Times New Roman"/>
          <w:color w:val="auto"/>
          <w:sz w:val="32"/>
          <w:szCs w:val="32"/>
        </w:rPr>
        <w:t>hnskjtncc@163.com。</w:t>
      </w:r>
      <w:r>
        <w:rPr>
          <w:rFonts w:hint="default" w:ascii="Times New Roman" w:hAnsi="Times New Roman" w:eastAsia="仿宋_GB2312" w:cs="Times New Roman"/>
          <w:color w:val="auto"/>
          <w:sz w:val="32"/>
          <w:szCs w:val="32"/>
        </w:rPr>
        <w:fldChar w:fldCharType="end"/>
      </w:r>
    </w:p>
    <w:p>
      <w:pPr>
        <w:pStyle w:val="2"/>
        <w:keepNext w:val="0"/>
        <w:keepLines w:val="0"/>
        <w:pageBreakBefore w:val="0"/>
        <w:widowControl w:val="0"/>
        <w:kinsoku/>
        <w:wordWrap/>
        <w:overflowPunct/>
        <w:topLinePunct w:val="0"/>
        <w:autoSpaceDE/>
        <w:autoSpaceDN/>
        <w:bidi w:val="0"/>
        <w:spacing w:after="0" w:line="560" w:lineRule="exact"/>
        <w:ind w:firstLine="643" w:firstLineChars="200"/>
        <w:textAlignment w:val="auto"/>
        <w:rPr>
          <w:rFonts w:hint="eastAsia" w:ascii="Times New Roman" w:hAnsi="Times New Roman" w:eastAsia="仿宋_GB2312" w:cs="Times New Roman"/>
          <w:sz w:val="32"/>
          <w:szCs w:val="32"/>
          <w:highlight w:val="none"/>
          <w:lang w:eastAsia="zh-CN"/>
        </w:rPr>
      </w:pPr>
      <w:r>
        <w:rPr>
          <w:rFonts w:hint="eastAsia" w:ascii="楷体" w:hAnsi="楷体" w:eastAsia="楷体" w:cs="楷体"/>
          <w:b/>
          <w:bCs/>
          <w:sz w:val="32"/>
          <w:szCs w:val="32"/>
          <w:lang w:eastAsia="zh-CN"/>
        </w:rPr>
        <w:t>（二）受援县、省辖市审核。</w:t>
      </w:r>
      <w:r>
        <w:rPr>
          <w:rFonts w:hint="eastAsia" w:ascii="仿宋_GB2312" w:hAnsi="仿宋_GB2312" w:eastAsia="仿宋_GB2312" w:cs="仿宋_GB2312"/>
          <w:sz w:val="32"/>
          <w:szCs w:val="32"/>
          <w:lang w:eastAsia="zh-CN"/>
        </w:rPr>
        <w:t>受援</w:t>
      </w:r>
      <w:r>
        <w:rPr>
          <w:rFonts w:hint="default" w:ascii="Times New Roman" w:hAnsi="Times New Roman" w:eastAsia="仿宋_GB2312" w:cs="Times New Roman"/>
          <w:sz w:val="32"/>
          <w:szCs w:val="32"/>
          <w:highlight w:val="none"/>
        </w:rPr>
        <w:t>县科技</w:t>
      </w:r>
      <w:r>
        <w:rPr>
          <w:rFonts w:hint="default" w:ascii="Times New Roman" w:hAnsi="Times New Roman" w:eastAsia="仿宋_GB2312" w:cs="Times New Roman"/>
          <w:sz w:val="32"/>
          <w:szCs w:val="32"/>
          <w:highlight w:val="none"/>
          <w:lang w:eastAsia="zh-CN"/>
        </w:rPr>
        <w:t>主管部门</w:t>
      </w:r>
      <w:r>
        <w:rPr>
          <w:rFonts w:hint="eastAsia" w:ascii="Times New Roman" w:hAnsi="Times New Roman" w:eastAsia="仿宋_GB2312" w:cs="Times New Roman"/>
          <w:sz w:val="32"/>
          <w:szCs w:val="32"/>
          <w:highlight w:val="none"/>
          <w:lang w:eastAsia="zh-CN"/>
        </w:rPr>
        <w:t>会同</w:t>
      </w:r>
      <w:r>
        <w:rPr>
          <w:rFonts w:hint="default" w:ascii="Times New Roman" w:hAnsi="Times New Roman" w:eastAsia="仿宋_GB2312" w:cs="Times New Roman"/>
          <w:sz w:val="32"/>
          <w:szCs w:val="32"/>
          <w:highlight w:val="none"/>
          <w:lang w:eastAsia="zh-CN"/>
        </w:rPr>
        <w:t>组织、财政、</w:t>
      </w:r>
      <w:r>
        <w:rPr>
          <w:rFonts w:hint="eastAsia" w:ascii="Times New Roman" w:hAnsi="Times New Roman" w:eastAsia="仿宋_GB2312" w:cs="Times New Roman"/>
          <w:sz w:val="32"/>
          <w:szCs w:val="32"/>
          <w:highlight w:val="none"/>
          <w:lang w:eastAsia="zh-CN"/>
        </w:rPr>
        <w:t>人力资源社会保障</w:t>
      </w:r>
      <w:r>
        <w:rPr>
          <w:rFonts w:hint="default" w:ascii="Times New Roman" w:hAnsi="Times New Roman" w:eastAsia="仿宋_GB2312" w:cs="Times New Roman"/>
          <w:sz w:val="32"/>
          <w:szCs w:val="32"/>
          <w:highlight w:val="none"/>
          <w:lang w:eastAsia="zh-CN"/>
        </w:rPr>
        <w:t>、农业农村</w:t>
      </w:r>
      <w:r>
        <w:rPr>
          <w:rFonts w:hint="eastAsia" w:ascii="Times New Roman" w:hAnsi="Times New Roman" w:eastAsia="仿宋_GB2312" w:cs="Times New Roman"/>
          <w:sz w:val="32"/>
          <w:szCs w:val="32"/>
          <w:highlight w:val="none"/>
          <w:lang w:eastAsia="zh-CN"/>
        </w:rPr>
        <w:t>主管</w:t>
      </w:r>
      <w:r>
        <w:rPr>
          <w:rFonts w:hint="default" w:ascii="Times New Roman" w:hAnsi="Times New Roman" w:eastAsia="仿宋_GB2312" w:cs="Times New Roman"/>
          <w:sz w:val="32"/>
          <w:szCs w:val="32"/>
          <w:highlight w:val="none"/>
          <w:lang w:eastAsia="zh-CN"/>
        </w:rPr>
        <w:t>部门</w:t>
      </w:r>
      <w:r>
        <w:rPr>
          <w:rFonts w:hint="eastAsia" w:ascii="Times New Roman" w:hAnsi="Times New Roman" w:eastAsia="仿宋_GB2312" w:cs="Times New Roman"/>
          <w:sz w:val="32"/>
          <w:szCs w:val="32"/>
          <w:highlight w:val="none"/>
          <w:lang w:eastAsia="zh-CN"/>
        </w:rPr>
        <w:t>组织相关专家，对参与征集的团队提交的材料进行评审，确定拟选派的服务团。经服务团团长（县领导）签字同意并加盖公章后报省辖市科技局，经省辖市科技局审核同意并加盖公章后报省科技特派员领导小组办公室（省科技厅现代农业农村科技处代收）。</w:t>
      </w:r>
    </w:p>
    <w:p>
      <w:pPr>
        <w:pStyle w:val="3"/>
        <w:keepNext w:val="0"/>
        <w:keepLines w:val="0"/>
        <w:pageBreakBefore w:val="0"/>
        <w:widowControl w:val="0"/>
        <w:kinsoku/>
        <w:wordWrap/>
        <w:overflowPunct/>
        <w:topLinePunct w:val="0"/>
        <w:bidi w:val="0"/>
        <w:spacing w:line="560" w:lineRule="exact"/>
        <w:ind w:firstLine="643" w:firstLineChars="200"/>
        <w:textAlignment w:val="auto"/>
        <w:rPr>
          <w:rFonts w:hint="eastAsia" w:ascii="Times New Roman" w:eastAsia="仿宋_GB2312" w:cs="Times New Roman"/>
          <w:sz w:val="32"/>
          <w:szCs w:val="32"/>
          <w:highlight w:val="none"/>
          <w:lang w:eastAsia="zh-CN"/>
        </w:rPr>
      </w:pPr>
      <w:r>
        <w:rPr>
          <w:rFonts w:hint="eastAsia" w:ascii="楷体" w:hAnsi="楷体" w:eastAsia="楷体" w:cs="楷体"/>
          <w:b/>
          <w:bCs/>
          <w:sz w:val="32"/>
          <w:szCs w:val="32"/>
          <w:highlight w:val="none"/>
          <w:lang w:eastAsia="zh-CN"/>
        </w:rPr>
        <w:t>（三）省科技特派员领导小组办公室复核。</w:t>
      </w:r>
      <w:r>
        <w:rPr>
          <w:rFonts w:hint="eastAsia" w:ascii="Times New Roman" w:hAnsi="Times New Roman" w:eastAsia="仿宋_GB2312" w:cs="Times New Roman"/>
          <w:sz w:val="32"/>
          <w:szCs w:val="32"/>
          <w:highlight w:val="none"/>
          <w:lang w:eastAsia="zh-CN"/>
        </w:rPr>
        <w:t>省科技特派员领导小组办公室</w:t>
      </w:r>
      <w:r>
        <w:rPr>
          <w:rFonts w:hint="eastAsia" w:ascii="Times New Roman" w:eastAsia="仿宋_GB2312" w:cs="Times New Roman"/>
          <w:sz w:val="32"/>
          <w:szCs w:val="32"/>
          <w:highlight w:val="none"/>
          <w:lang w:eastAsia="zh-CN"/>
        </w:rPr>
        <w:t>对上报服务团是否符合申报条件进行复核，符合条件的进行选派。</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1. </w:t>
      </w:r>
      <w:r>
        <w:rPr>
          <w:rFonts w:hint="eastAsia" w:ascii="Times New Roman" w:hAnsi="Times New Roman" w:eastAsia="仿宋_GB2312" w:cs="Times New Roman"/>
          <w:color w:val="000000"/>
          <w:sz w:val="32"/>
          <w:szCs w:val="32"/>
          <w:lang w:val="en-US" w:eastAsia="zh-CN"/>
        </w:rPr>
        <w:t>拟调整的</w:t>
      </w:r>
      <w:r>
        <w:rPr>
          <w:rFonts w:hint="default" w:ascii="Times New Roman" w:hAnsi="Times New Roman" w:eastAsia="仿宋_GB2312" w:cs="Times New Roman"/>
          <w:color w:val="000000"/>
          <w:sz w:val="32"/>
          <w:szCs w:val="32"/>
          <w:lang w:eastAsia="zh-CN"/>
        </w:rPr>
        <w:t>受援县科技服务产业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1280" w:firstLineChars="4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 xml:space="preserve">2. </w:t>
      </w:r>
      <w:r>
        <w:rPr>
          <w:rFonts w:hint="default" w:ascii="Times New Roman" w:hAnsi="Times New Roman" w:eastAsia="仿宋_GB2312" w:cs="Times New Roman"/>
          <w:color w:val="000000"/>
          <w:sz w:val="32"/>
          <w:szCs w:val="32"/>
          <w:lang w:eastAsia="zh-CN"/>
        </w:rPr>
        <w:t>省</w:t>
      </w:r>
      <w:r>
        <w:rPr>
          <w:rFonts w:hint="eastAsia" w:ascii="Times New Roman" w:hAnsi="Times New Roman" w:eastAsia="仿宋_GB2312" w:cs="Times New Roman"/>
          <w:color w:val="000000"/>
          <w:sz w:val="32"/>
          <w:szCs w:val="32"/>
          <w:lang w:eastAsia="zh-CN"/>
        </w:rPr>
        <w:t>资助</w:t>
      </w:r>
      <w:r>
        <w:rPr>
          <w:rFonts w:hint="default" w:ascii="Times New Roman" w:hAnsi="Times New Roman" w:eastAsia="仿宋_GB2312" w:cs="Times New Roman"/>
          <w:color w:val="000000"/>
          <w:sz w:val="32"/>
          <w:szCs w:val="32"/>
          <w:lang w:eastAsia="zh-CN"/>
        </w:rPr>
        <w:t>产业科技特派员服务团申请表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1280" w:firstLineChars="4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 xml:space="preserve">3. </w:t>
      </w:r>
      <w:r>
        <w:rPr>
          <w:rFonts w:hint="default" w:ascii="Times New Roman" w:hAnsi="Times New Roman" w:eastAsia="仿宋_GB2312" w:cs="Times New Roman"/>
          <w:color w:val="000000"/>
          <w:sz w:val="32"/>
          <w:szCs w:val="32"/>
          <w:lang w:eastAsia="zh-CN"/>
        </w:rPr>
        <w:t>推荐汇总表</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000000"/>
          <w:sz w:val="28"/>
          <w:szCs w:val="28"/>
          <w:lang w:eastAsia="zh-CN"/>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color w:val="000000"/>
          <w:sz w:val="32"/>
          <w:szCs w:val="32"/>
        </w:rPr>
        <w:t>附</w:t>
      </w:r>
      <w:r>
        <w:rPr>
          <w:rFonts w:hint="eastAsia" w:ascii="Times New Roman" w:hAnsi="Times New Roman" w:eastAsia="黑体" w:cs="Times New Roman"/>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拟</w:t>
      </w:r>
      <w:r>
        <w:rPr>
          <w:rFonts w:hint="eastAsia" w:ascii="Times New Roman" w:hAnsi="Times New Roman" w:eastAsia="方正小标宋_GBK" w:cs="Times New Roman"/>
          <w:color w:val="000000"/>
          <w:sz w:val="44"/>
          <w:szCs w:val="44"/>
          <w:lang w:eastAsia="zh-CN"/>
        </w:rPr>
        <w:t>调整的</w:t>
      </w:r>
      <w:r>
        <w:rPr>
          <w:rFonts w:hint="default" w:ascii="Times New Roman" w:hAnsi="Times New Roman" w:eastAsia="方正小标宋_GBK" w:cs="Times New Roman"/>
          <w:color w:val="000000"/>
          <w:sz w:val="44"/>
          <w:szCs w:val="44"/>
          <w:lang w:eastAsia="zh-CN"/>
        </w:rPr>
        <w:t>受援县科技服务产业</w:t>
      </w:r>
    </w:p>
    <w:p>
      <w:pPr>
        <w:pStyle w:val="2"/>
        <w:pageBreakBefore w:val="0"/>
        <w:kinsoku/>
        <w:overflowPunct/>
        <w:topLinePunct w:val="0"/>
        <w:bidi w:val="0"/>
        <w:spacing w:after="0" w:line="580" w:lineRule="exact"/>
        <w:rPr>
          <w:rFonts w:hint="default"/>
          <w:sz w:val="32"/>
          <w:szCs w:val="32"/>
          <w:lang w:eastAsia="zh-CN"/>
        </w:rPr>
      </w:pPr>
    </w:p>
    <w:tbl>
      <w:tblPr>
        <w:tblStyle w:val="14"/>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967"/>
        <w:gridCol w:w="4153"/>
        <w:gridCol w:w="1534"/>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序号</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受援县</w:t>
            </w:r>
          </w:p>
        </w:tc>
        <w:tc>
          <w:tcPr>
            <w:tcW w:w="415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拟调整的科技服务主导、特色产业</w:t>
            </w: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省辖市</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96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color w:val="000000"/>
                <w:sz w:val="24"/>
                <w:szCs w:val="24"/>
                <w:lang w:eastAsia="zh-CN"/>
              </w:rPr>
            </w:pPr>
            <w:r>
              <w:rPr>
                <w:rFonts w:hint="eastAsia" w:ascii="Times New Roman" w:hAnsi="Times New Roman" w:eastAsia="仿宋_GB2312" w:cs="Times New Roman"/>
                <w:color w:val="000000"/>
                <w:sz w:val="24"/>
                <w:szCs w:val="24"/>
                <w:lang w:eastAsia="zh-CN"/>
              </w:rPr>
              <w:t>台前县</w:t>
            </w:r>
          </w:p>
        </w:tc>
        <w:tc>
          <w:tcPr>
            <w:tcW w:w="415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b w:val="0"/>
                <w:bCs w:val="0"/>
                <w:color w:val="000000"/>
                <w:sz w:val="24"/>
                <w:szCs w:val="24"/>
                <w:lang w:eastAsia="zh-CN"/>
              </w:rPr>
            </w:pPr>
            <w:r>
              <w:rPr>
                <w:rFonts w:hint="eastAsia" w:ascii="Times New Roman" w:hAnsi="Times New Roman" w:eastAsia="仿宋_GB2312" w:cs="Times New Roman"/>
                <w:b w:val="0"/>
                <w:bCs w:val="0"/>
                <w:color w:val="000000"/>
                <w:sz w:val="24"/>
                <w:szCs w:val="24"/>
                <w:lang w:eastAsia="zh-CN"/>
              </w:rPr>
              <w:t>化工新材料</w:t>
            </w:r>
          </w:p>
        </w:tc>
        <w:tc>
          <w:tcPr>
            <w:tcW w:w="15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仿宋_GB2312" w:cs="Times New Roman"/>
                <w:b w:val="0"/>
                <w:bCs w:val="0"/>
                <w:color w:val="000000"/>
                <w:sz w:val="24"/>
                <w:szCs w:val="24"/>
                <w:lang w:eastAsia="zh-CN"/>
              </w:rPr>
            </w:pPr>
            <w:r>
              <w:rPr>
                <w:rFonts w:hint="eastAsia" w:ascii="Times New Roman" w:hAnsi="Times New Roman" w:eastAsia="仿宋_GB2312" w:cs="Times New Roman"/>
                <w:b w:val="0"/>
                <w:bCs w:val="0"/>
                <w:color w:val="000000"/>
                <w:sz w:val="24"/>
                <w:szCs w:val="24"/>
                <w:lang w:eastAsia="zh-CN"/>
              </w:rPr>
              <w:t>濮阳市</w:t>
            </w: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val="0"/>
                <w:bCs w:val="0"/>
                <w:color w:val="000000"/>
                <w:sz w:val="24"/>
                <w:szCs w:val="24"/>
              </w:rPr>
            </w:pPr>
          </w:p>
        </w:tc>
      </w:tr>
    </w:tbl>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pStyle w:val="2"/>
        <w:pageBreakBefore w:val="0"/>
        <w:kinsoku/>
        <w:overflowPunct/>
        <w:topLinePunct w:val="0"/>
        <w:bidi w:val="0"/>
        <w:spacing w:after="0" w:line="580" w:lineRule="exact"/>
        <w:rPr>
          <w:rFonts w:hint="eastAsia" w:ascii="Times New Roman" w:hAnsi="Times New Roman" w:eastAsia="黑体" w:cs="Times New Roman"/>
          <w:color w:val="000000"/>
          <w:sz w:val="32"/>
          <w:szCs w:val="32"/>
          <w:lang w:eastAsia="zh-CN"/>
        </w:rPr>
      </w:pPr>
    </w:p>
    <w:p>
      <w:pPr>
        <w:pStyle w:val="12"/>
        <w:pageBreakBefore w:val="0"/>
        <w:kinsoku/>
        <w:overflowPunct/>
        <w:topLinePunct w:val="0"/>
        <w:bidi w:val="0"/>
        <w:spacing w:line="580" w:lineRule="exact"/>
        <w:rPr>
          <w:rFonts w:hint="eastAsia" w:ascii="Times New Roman" w:hAnsi="Times New Roman" w:eastAsia="黑体" w:cs="Times New Roman"/>
          <w:color w:val="000000"/>
          <w:sz w:val="32"/>
          <w:szCs w:val="32"/>
          <w:lang w:eastAsia="zh-CN"/>
        </w:rPr>
      </w:pPr>
    </w:p>
    <w:p>
      <w:pPr>
        <w:pStyle w:val="12"/>
        <w:pageBreakBefore w:val="0"/>
        <w:kinsoku/>
        <w:overflowPunct/>
        <w:topLinePunct w:val="0"/>
        <w:bidi w:val="0"/>
        <w:spacing w:line="580" w:lineRule="exact"/>
        <w:rPr>
          <w:rFonts w:hint="eastAsia" w:ascii="Times New Roman" w:hAnsi="Times New Roman" w:eastAsia="黑体" w:cs="Times New Roman"/>
          <w:color w:val="000000"/>
          <w:sz w:val="32"/>
          <w:szCs w:val="32"/>
          <w:lang w:eastAsia="zh-CN"/>
        </w:rPr>
      </w:pPr>
    </w:p>
    <w:p>
      <w:pPr>
        <w:pStyle w:val="12"/>
        <w:pageBreakBefore w:val="0"/>
        <w:kinsoku/>
        <w:overflowPunct/>
        <w:topLinePunct w:val="0"/>
        <w:bidi w:val="0"/>
        <w:spacing w:line="580" w:lineRule="exact"/>
        <w:rPr>
          <w:rFonts w:hint="eastAsia" w:ascii="Times New Roman" w:hAnsi="Times New Roman" w:eastAsia="黑体" w:cs="Times New Roman"/>
          <w:color w:val="000000"/>
          <w:sz w:val="32"/>
          <w:szCs w:val="32"/>
          <w:lang w:eastAsia="zh-CN"/>
        </w:rPr>
      </w:pPr>
    </w:p>
    <w:p>
      <w:pPr>
        <w:pStyle w:val="12"/>
        <w:pageBreakBefore w:val="0"/>
        <w:kinsoku/>
        <w:overflowPunct/>
        <w:topLinePunct w:val="0"/>
        <w:bidi w:val="0"/>
        <w:spacing w:line="580" w:lineRule="exact"/>
        <w:rPr>
          <w:rFonts w:hint="eastAsia" w:ascii="Times New Roman" w:hAnsi="Times New Roman" w:eastAsia="黑体" w:cs="Times New Roman"/>
          <w:color w:val="000000"/>
          <w:sz w:val="32"/>
          <w:szCs w:val="32"/>
          <w:lang w:eastAsia="zh-CN"/>
        </w:rPr>
      </w:pPr>
    </w:p>
    <w:p>
      <w:pPr>
        <w:pStyle w:val="12"/>
        <w:pageBreakBefore w:val="0"/>
        <w:kinsoku/>
        <w:overflowPunct/>
        <w:topLinePunct w:val="0"/>
        <w:bidi w:val="0"/>
        <w:spacing w:line="580" w:lineRule="exact"/>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eastAsia" w:ascii="Times New Roman" w:hAnsi="Times New Roman" w:eastAsia="黑体"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80" w:lineRule="exact"/>
        <w:jc w:val="both"/>
        <w:rPr>
          <w:rFonts w:hint="default" w:ascii="Times New Roman" w:hAnsi="Times New Roman" w:eastAsia="黑体" w:cs="Times New Roman"/>
          <w:color w:val="000000"/>
          <w:sz w:val="44"/>
          <w:szCs w:val="44"/>
          <w:lang w:val="en-US" w:eastAsia="zh-CN"/>
        </w:rPr>
      </w:pPr>
      <w:r>
        <w:rPr>
          <w:rFonts w:hint="eastAsia" w:ascii="Times New Roman" w:hAnsi="Times New Roman" w:eastAsia="黑体" w:cs="Times New Roman"/>
          <w:color w:val="000000"/>
          <w:sz w:val="32"/>
          <w:szCs w:val="32"/>
          <w:lang w:eastAsia="zh-CN"/>
        </w:rPr>
        <w:t>附</w:t>
      </w:r>
      <w:r>
        <w:rPr>
          <w:rFonts w:hint="eastAsia" w:ascii="Times New Roman" w:hAnsi="Times New Roman" w:eastAsia="黑体" w:cs="Times New Roman"/>
          <w:color w:val="000000"/>
          <w:sz w:val="32"/>
          <w:szCs w:val="32"/>
          <w:lang w:val="en-US" w:eastAsia="zh-CN"/>
        </w:rPr>
        <w:t>2</w:t>
      </w:r>
    </w:p>
    <w:p>
      <w:pPr>
        <w:pStyle w:val="2"/>
        <w:keepNext w:val="0"/>
        <w:keepLines w:val="0"/>
        <w:pageBreakBefore w:val="0"/>
        <w:widowControl w:val="0"/>
        <w:kinsoku/>
        <w:wordWrap/>
        <w:overflowPunct/>
        <w:topLinePunct w:val="0"/>
        <w:autoSpaceDE/>
        <w:autoSpaceDN/>
        <w:bidi w:val="0"/>
        <w:spacing w:after="0" w:line="580" w:lineRule="exact"/>
        <w:rPr>
          <w:rFonts w:hint="default" w:ascii="Times New Roman" w:hAnsi="Times New Roman" w:cs="Times New Roman"/>
          <w:color w:val="000000"/>
          <w:lang w:eastAsia="zh-CN"/>
        </w:rPr>
      </w:pPr>
    </w:p>
    <w:p>
      <w:pPr>
        <w:pStyle w:val="2"/>
        <w:keepNext w:val="0"/>
        <w:keepLines w:val="0"/>
        <w:pageBreakBefore w:val="0"/>
        <w:widowControl w:val="0"/>
        <w:kinsoku/>
        <w:wordWrap/>
        <w:overflowPunct/>
        <w:topLinePunct w:val="0"/>
        <w:autoSpaceDE/>
        <w:autoSpaceDN/>
        <w:bidi w:val="0"/>
        <w:spacing w:after="0" w:line="580" w:lineRule="exact"/>
        <w:rPr>
          <w:rFonts w:hint="default" w:ascii="Times New Roman" w:hAnsi="Times New Roman" w:cs="Times New Roman"/>
          <w:color w:val="000000"/>
          <w:lang w:eastAsia="zh-C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省</w:t>
      </w:r>
      <w:r>
        <w:rPr>
          <w:rFonts w:hint="eastAsia" w:ascii="Times New Roman" w:hAnsi="Times New Roman" w:eastAsia="方正小标宋_GBK" w:cs="Times New Roman"/>
          <w:color w:val="000000"/>
          <w:sz w:val="44"/>
          <w:szCs w:val="44"/>
          <w:lang w:eastAsia="zh-CN"/>
        </w:rPr>
        <w:t>资助</w:t>
      </w:r>
      <w:r>
        <w:rPr>
          <w:rFonts w:hint="default" w:ascii="Times New Roman" w:hAnsi="Times New Roman" w:eastAsia="方正小标宋_GBK" w:cs="Times New Roman"/>
          <w:color w:val="000000"/>
          <w:sz w:val="44"/>
          <w:szCs w:val="44"/>
          <w:lang w:eastAsia="zh-CN"/>
        </w:rPr>
        <w:t>产业科技特派员服务团</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意向申请书</w:t>
      </w:r>
    </w:p>
    <w:p>
      <w:pPr>
        <w:keepNext w:val="0"/>
        <w:keepLines w:val="0"/>
        <w:pageBreakBefore w:val="0"/>
        <w:widowControl w:val="0"/>
        <w:kinsoku/>
        <w:wordWrap/>
        <w:overflowPunct/>
        <w:topLinePunct w:val="0"/>
        <w:autoSpaceDE/>
        <w:autoSpaceDN/>
        <w:bidi w:val="0"/>
        <w:snapToGrid w:val="0"/>
        <w:spacing w:line="580" w:lineRule="exact"/>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snapToGrid w:val="0"/>
        <w:spacing w:line="580" w:lineRule="exact"/>
        <w:rPr>
          <w:rFonts w:hint="default" w:ascii="Times New Roman" w:hAnsi="Times New Roman" w:cs="Times New Roman"/>
          <w:color w:val="000000"/>
          <w:sz w:val="28"/>
          <w:szCs w:val="28"/>
        </w:rPr>
      </w:pPr>
    </w:p>
    <w:p>
      <w:pPr>
        <w:keepNext w:val="0"/>
        <w:keepLines w:val="0"/>
        <w:pageBreakBefore w:val="0"/>
        <w:widowControl w:val="0"/>
        <w:kinsoku/>
        <w:wordWrap/>
        <w:overflowPunct/>
        <w:topLinePunct w:val="0"/>
        <w:autoSpaceDE/>
        <w:autoSpaceDN/>
        <w:bidi w:val="0"/>
        <w:snapToGrid w:val="0"/>
        <w:spacing w:line="580" w:lineRule="exact"/>
        <w:rPr>
          <w:rFonts w:hint="default" w:ascii="Times New Roman" w:hAnsi="Times New Roman" w:cs="Times New Roman"/>
          <w:color w:val="000000"/>
          <w:sz w:val="28"/>
          <w:szCs w:val="28"/>
        </w:rPr>
      </w:pPr>
    </w:p>
    <w:p>
      <w:pPr>
        <w:pStyle w:val="2"/>
        <w:pageBreakBefore w:val="0"/>
        <w:kinsoku/>
        <w:overflowPunct/>
        <w:topLinePunct w:val="0"/>
        <w:bidi w:val="0"/>
        <w:spacing w:after="0" w:line="580" w:lineRule="exact"/>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u w:val="single"/>
          <w:lang w:val="en"/>
        </w:rPr>
      </w:pPr>
      <w:r>
        <w:rPr>
          <w:rFonts w:hint="default" w:ascii="Times New Roman" w:hAnsi="Times New Roman" w:eastAsia="仿宋_GB2312" w:cs="Times New Roman"/>
          <w:color w:val="000000"/>
          <w:sz w:val="32"/>
          <w:szCs w:val="32"/>
          <w:lang w:eastAsia="zh-CN"/>
        </w:rPr>
        <w:t>团队</w:t>
      </w:r>
      <w:r>
        <w:rPr>
          <w:rFonts w:hint="default" w:ascii="Times New Roman" w:hAnsi="Times New Roman" w:eastAsia="仿宋_GB2312" w:cs="Times New Roman"/>
          <w:color w:val="000000"/>
          <w:sz w:val="32"/>
          <w:szCs w:val="32"/>
        </w:rPr>
        <w:t>负责人：</w:t>
      </w: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u w:val="single"/>
          <w:lang w:val="e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u w:val="single"/>
          <w:lang w:val="en"/>
        </w:rPr>
      </w:pPr>
      <w:r>
        <w:rPr>
          <w:rFonts w:hint="eastAsia" w:ascii="Times New Roman" w:hAnsi="Times New Roman" w:eastAsia="仿宋_GB2312" w:cs="Times New Roman"/>
          <w:color w:val="000000"/>
          <w:sz w:val="32"/>
          <w:szCs w:val="32"/>
          <w:lang w:eastAsia="zh-CN"/>
        </w:rPr>
        <w:t>服务产业名称</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u w:val="single"/>
          <w:lang w:val="en"/>
        </w:rPr>
      </w:pPr>
      <w:r>
        <w:rPr>
          <w:rFonts w:hint="eastAsia" w:ascii="Times New Roman" w:hAnsi="Times New Roman" w:eastAsia="仿宋_GB2312" w:cs="Times New Roman"/>
          <w:color w:val="000000"/>
          <w:sz w:val="32"/>
          <w:szCs w:val="32"/>
          <w:lang w:eastAsia="zh-CN"/>
        </w:rPr>
        <w:t>受援县（市、区）</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u w:val="single"/>
          <w:lang w:val="en"/>
        </w:rPr>
      </w:pPr>
      <w:r>
        <w:rPr>
          <w:rFonts w:hint="default" w:ascii="Times New Roman" w:hAnsi="Times New Roman" w:eastAsia="仿宋_GB2312" w:cs="Times New Roman"/>
          <w:color w:val="000000"/>
          <w:sz w:val="32"/>
          <w:szCs w:val="32"/>
        </w:rPr>
        <w:t>推荐单位：</w:t>
      </w: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u w:val="single"/>
          <w:lang w:val="en"/>
        </w:rPr>
      </w:pPr>
      <w:r>
        <w:rPr>
          <w:rFonts w:hint="default" w:ascii="Times New Roman" w:hAnsi="Times New Roman" w:eastAsia="仿宋_GB2312" w:cs="Times New Roman"/>
          <w:color w:val="000000"/>
          <w:sz w:val="32"/>
          <w:szCs w:val="32"/>
          <w:lang w:eastAsia="zh-CN"/>
        </w:rPr>
        <w:t>派出</w:t>
      </w:r>
      <w:r>
        <w:rPr>
          <w:rFonts w:hint="default" w:ascii="Times New Roman" w:hAnsi="Times New Roman" w:eastAsia="仿宋_GB2312" w:cs="Times New Roman"/>
          <w:color w:val="000000"/>
          <w:sz w:val="32"/>
          <w:szCs w:val="32"/>
        </w:rPr>
        <w:t>单位：</w:t>
      </w:r>
      <w:r>
        <w:rPr>
          <w:rFonts w:hint="default" w:ascii="Times New Roman" w:hAnsi="Times New Roman" w:eastAsia="仿宋_GB2312" w:cs="Times New Roman"/>
          <w:color w:val="000000"/>
          <w:sz w:val="32"/>
          <w:szCs w:val="32"/>
          <w:u w:val="single"/>
        </w:rPr>
        <w:tab/>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
        </w:rPr>
        <w:t xml:space="preserve"> </w:t>
      </w:r>
      <w:r>
        <w:rPr>
          <w:rFonts w:hint="default" w:ascii="Times New Roman" w:hAnsi="Times New Roman" w:eastAsia="仿宋_GB2312" w:cs="Times New Roman"/>
          <w:color w:val="000000"/>
          <w:sz w:val="32"/>
          <w:szCs w:val="32"/>
          <w:u w:val="single"/>
        </w:rPr>
        <w:t>（公章）</w:t>
      </w:r>
    </w:p>
    <w:p>
      <w:pPr>
        <w:keepNext w:val="0"/>
        <w:keepLines w:val="0"/>
        <w:pageBreakBefore w:val="0"/>
        <w:widowControl w:val="0"/>
        <w:kinsoku/>
        <w:wordWrap/>
        <w:overflowPunct/>
        <w:topLinePunct w:val="0"/>
        <w:autoSpaceDE/>
        <w:autoSpaceDN/>
        <w:bidi w:val="0"/>
        <w:spacing w:line="580" w:lineRule="exact"/>
        <w:ind w:firstLine="643" w:firstLineChars="200"/>
        <w:jc w:val="both"/>
        <w:outlineLvl w:val="0"/>
        <w:rPr>
          <w:rFonts w:hint="default" w:ascii="Times New Roman" w:hAnsi="Times New Roman" w:eastAsia="仿宋" w:cs="Times New Roman"/>
          <w:b/>
          <w:color w:val="000000"/>
          <w:sz w:val="32"/>
          <w:szCs w:val="32"/>
          <w:lang w:val="en"/>
        </w:rPr>
      </w:pPr>
    </w:p>
    <w:p>
      <w:pPr>
        <w:keepNext w:val="0"/>
        <w:keepLines w:val="0"/>
        <w:pageBreakBefore w:val="0"/>
        <w:widowControl w:val="0"/>
        <w:kinsoku/>
        <w:wordWrap/>
        <w:overflowPunct/>
        <w:topLinePunct w:val="0"/>
        <w:autoSpaceDE/>
        <w:autoSpaceDN/>
        <w:bidi w:val="0"/>
        <w:spacing w:line="580" w:lineRule="exact"/>
        <w:jc w:val="center"/>
        <w:outlineLvl w:val="0"/>
        <w:rPr>
          <w:rFonts w:hint="default" w:ascii="Times New Roman" w:hAnsi="Times New Roman" w:eastAsia="仿宋" w:cs="Times New Roman"/>
          <w:b/>
          <w:color w:val="000000"/>
          <w:sz w:val="32"/>
          <w:szCs w:val="32"/>
          <w:lang w:val="en"/>
        </w:rPr>
      </w:pPr>
      <w:r>
        <w:rPr>
          <w:rFonts w:hint="default" w:ascii="Times New Roman" w:hAnsi="Times New Roman" w:eastAsia="仿宋" w:cs="Times New Roman"/>
          <w:b/>
          <w:color w:val="000000"/>
          <w:sz w:val="32"/>
          <w:szCs w:val="32"/>
          <w:lang w:val="en"/>
        </w:rPr>
        <w:t xml:space="preserve"> </w:t>
      </w: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仿宋" w:cs="Times New Roman"/>
          <w:b/>
          <w:color w:val="000000"/>
          <w:sz w:val="32"/>
          <w:szCs w:val="32"/>
          <w:lang w:eastAsia="zh-CN"/>
        </w:rPr>
      </w:pPr>
    </w:p>
    <w:p>
      <w:pPr>
        <w:pStyle w:val="2"/>
        <w:pageBreakBefore w:val="0"/>
        <w:kinsoku/>
        <w:overflowPunct/>
        <w:topLinePunct w:val="0"/>
        <w:bidi w:val="0"/>
        <w:spacing w:after="0" w:line="580" w:lineRule="exact"/>
        <w:rPr>
          <w:rFonts w:hint="default" w:ascii="Times New Roman" w:hAnsi="Times New Roman" w:cs="Times New Roman"/>
          <w:color w:val="000000"/>
          <w:lang w:eastAsia="zh-CN"/>
        </w:rPr>
      </w:pPr>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lang w:eastAsia="zh-CN"/>
        </w:rPr>
        <w:t>河南省科学技术厅</w:t>
      </w:r>
      <w:r>
        <w:rPr>
          <w:rFonts w:hint="default" w:ascii="Times New Roman" w:hAnsi="Times New Roman" w:eastAsia="黑体" w:cs="Times New Roman"/>
          <w:b w:val="0"/>
          <w:bCs/>
          <w:color w:val="000000"/>
          <w:sz w:val="32"/>
          <w:szCs w:val="32"/>
        </w:rPr>
        <w:t>制</w:t>
      </w:r>
    </w:p>
    <w:p>
      <w:pPr>
        <w:keepNext w:val="0"/>
        <w:keepLines w:val="0"/>
        <w:pageBreakBefore w:val="0"/>
        <w:widowControl w:val="0"/>
        <w:kinsoku/>
        <w:wordWrap/>
        <w:overflowPunct/>
        <w:topLinePunct w:val="0"/>
        <w:autoSpaceDE/>
        <w:autoSpaceDN/>
        <w:bidi w:val="0"/>
        <w:spacing w:line="580" w:lineRule="exact"/>
        <w:jc w:val="center"/>
        <w:outlineLvl w:val="0"/>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sz w:val="32"/>
          <w:szCs w:val="32"/>
        </w:rPr>
        <w:t>年</w:t>
      </w:r>
      <w:r>
        <w:rPr>
          <w:rFonts w:hint="default" w:ascii="Times New Roman" w:hAnsi="Times New Roman" w:eastAsia="黑体" w:cs="Times New Roman"/>
          <w:b w:val="0"/>
          <w:bCs/>
          <w:color w:val="000000"/>
          <w:sz w:val="32"/>
          <w:szCs w:val="32"/>
          <w:lang w:val="en"/>
        </w:rPr>
        <w:t xml:space="preserve"> </w:t>
      </w:r>
      <w:r>
        <w:rPr>
          <w:rFonts w:hint="eastAsia" w:ascii="Times New Roman" w:hAnsi="Times New Roman" w:eastAsia="黑体" w:cs="Times New Roman"/>
          <w:b w:val="0"/>
          <w:bCs/>
          <w:color w:val="000000"/>
          <w:sz w:val="32"/>
          <w:szCs w:val="32"/>
          <w:lang w:val="en-US" w:eastAsia="zh-CN"/>
        </w:rPr>
        <w:t xml:space="preserve"> </w:t>
      </w:r>
      <w:r>
        <w:rPr>
          <w:rFonts w:hint="default" w:ascii="Times New Roman" w:hAnsi="Times New Roman" w:eastAsia="黑体" w:cs="Times New Roman"/>
          <w:b w:val="0"/>
          <w:bCs/>
          <w:color w:val="000000"/>
          <w:sz w:val="32"/>
          <w:szCs w:val="32"/>
          <w:lang w:val="en"/>
        </w:rPr>
        <w:t xml:space="preserve"> </w:t>
      </w:r>
      <w:r>
        <w:rPr>
          <w:rFonts w:hint="default" w:ascii="Times New Roman" w:hAnsi="Times New Roman" w:eastAsia="黑体" w:cs="Times New Roman"/>
          <w:b w:val="0"/>
          <w:bCs/>
          <w:color w:val="000000"/>
          <w:sz w:val="32"/>
          <w:szCs w:val="32"/>
        </w:rPr>
        <w:t>月</w:t>
      </w:r>
      <w:r>
        <w:rPr>
          <w:rFonts w:hint="default" w:ascii="Times New Roman" w:hAnsi="Times New Roman" w:eastAsia="黑体" w:cs="Times New Roman"/>
          <w:b w:val="0"/>
          <w:bCs/>
          <w:color w:val="000000"/>
          <w:sz w:val="32"/>
          <w:szCs w:val="32"/>
          <w:lang w:val="en"/>
        </w:rPr>
        <w:t xml:space="preserve"> </w:t>
      </w:r>
      <w:r>
        <w:rPr>
          <w:rFonts w:hint="eastAsia" w:ascii="Times New Roman" w:hAnsi="Times New Roman" w:eastAsia="黑体" w:cs="Times New Roman"/>
          <w:b w:val="0"/>
          <w:bCs/>
          <w:color w:val="000000"/>
          <w:sz w:val="32"/>
          <w:szCs w:val="32"/>
          <w:lang w:val="en-US" w:eastAsia="zh-CN"/>
        </w:rPr>
        <w:t xml:space="preserve"> </w:t>
      </w:r>
      <w:r>
        <w:rPr>
          <w:rFonts w:hint="default" w:ascii="Times New Roman" w:hAnsi="Times New Roman" w:eastAsia="黑体" w:cs="Times New Roman"/>
          <w:b w:val="0"/>
          <w:bCs/>
          <w:color w:val="000000"/>
          <w:sz w:val="32"/>
          <w:szCs w:val="32"/>
          <w:lang w:val="en"/>
        </w:rPr>
        <w:t xml:space="preserve"> </w:t>
      </w:r>
      <w:r>
        <w:rPr>
          <w:rFonts w:hint="default" w:ascii="Times New Roman" w:hAnsi="Times New Roman" w:eastAsia="黑体" w:cs="Times New Roman"/>
          <w:b w:val="0"/>
          <w:bCs/>
          <w:color w:val="000000"/>
          <w:sz w:val="32"/>
          <w:szCs w:val="32"/>
        </w:rPr>
        <w:t>日</w:t>
      </w:r>
    </w:p>
    <w:p>
      <w:pPr>
        <w:pStyle w:val="2"/>
        <w:pageBreakBefore w:val="0"/>
        <w:kinsoku/>
        <w:overflowPunct/>
        <w:topLinePunct w:val="0"/>
        <w:bidi w:val="0"/>
        <w:spacing w:after="0" w:line="580" w:lineRule="exact"/>
        <w:rPr>
          <w:rFonts w:hint="default" w:ascii="Times New Roman" w:hAnsi="Times New Roman" w:eastAsia="黑体" w:cs="Times New Roman"/>
          <w:b w:val="0"/>
          <w:bCs/>
          <w:color w:val="000000"/>
          <w:sz w:val="32"/>
          <w:szCs w:val="32"/>
        </w:rPr>
      </w:pPr>
    </w:p>
    <w:p>
      <w:pPr>
        <w:pStyle w:val="12"/>
        <w:pageBreakBefore w:val="0"/>
        <w:kinsoku/>
        <w:overflowPunct/>
        <w:topLinePunct w:val="0"/>
        <w:bidi w:val="0"/>
        <w:spacing w:line="580" w:lineRule="exact"/>
        <w:rPr>
          <w:rFonts w:hint="default" w:ascii="Times New Roman" w:hAnsi="Times New Roman" w:cs="Times New Roman"/>
          <w:color w:val="000000"/>
        </w:rPr>
        <w:sectPr>
          <w:headerReference r:id="rId3" w:type="first"/>
          <w:footerReference r:id="rId5" w:type="first"/>
          <w:footerReference r:id="rId4" w:type="default"/>
          <w:pgSz w:w="11905" w:h="16838"/>
          <w:pgMar w:top="2098" w:right="1474" w:bottom="1814" w:left="1587" w:header="851" w:footer="1389" w:gutter="0"/>
          <w:pgNumType w:fmt="numberInDash"/>
          <w:cols w:space="720" w:num="1"/>
          <w:rtlGutter w:val="0"/>
          <w:docGrid w:linePitch="312" w:charSpace="0"/>
        </w:sectPr>
      </w:pP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40" w:firstLineChars="200"/>
        <w:jc w:val="left"/>
        <w:textAlignment w:val="auto"/>
        <w:rPr>
          <w:rFonts w:hint="default" w:ascii="Times New Roman" w:hAnsi="Times New Roman" w:eastAsia="黑体" w:cs="Times New Roman"/>
          <w:b w:val="0"/>
          <w:bCs/>
          <w:color w:val="000000"/>
          <w:kern w:val="0"/>
          <w:sz w:val="32"/>
          <w:szCs w:val="14"/>
          <w:lang w:eastAsia="zh-CN"/>
        </w:rPr>
      </w:pPr>
      <w:r>
        <w:rPr>
          <w:rFonts w:hint="default" w:ascii="Times New Roman" w:hAnsi="Times New Roman" w:eastAsia="黑体" w:cs="Times New Roman"/>
          <w:b w:val="0"/>
          <w:bCs/>
          <w:color w:val="000000"/>
          <w:kern w:val="0"/>
          <w:sz w:val="32"/>
          <w:szCs w:val="14"/>
          <w:lang w:eastAsia="zh-CN"/>
        </w:rPr>
        <w:t>一、团队构成信息表</w:t>
      </w:r>
    </w:p>
    <w:tbl>
      <w:tblPr>
        <w:tblStyle w:val="14"/>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151"/>
        <w:gridCol w:w="1655"/>
        <w:gridCol w:w="1081"/>
        <w:gridCol w:w="1052"/>
        <w:gridCol w:w="1227"/>
        <w:gridCol w:w="1451"/>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序号</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姓  名</w:t>
            </w: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eastAsia="zh-CN"/>
              </w:rPr>
              <w:t>工作</w:t>
            </w:r>
            <w:r>
              <w:rPr>
                <w:rFonts w:hint="eastAsia" w:ascii="黑体" w:hAnsi="黑体" w:eastAsia="黑体" w:cs="黑体"/>
                <w:b w:val="0"/>
                <w:bCs/>
                <w:color w:val="000000"/>
                <w:sz w:val="24"/>
                <w:szCs w:val="24"/>
              </w:rPr>
              <w:t>单位</w:t>
            </w: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专 业</w:t>
            </w: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eastAsia="zh-CN"/>
              </w:rPr>
              <w:t>职务</w:t>
            </w:r>
            <w:r>
              <w:rPr>
                <w:rFonts w:hint="default" w:ascii="黑体" w:hAnsi="黑体" w:eastAsia="黑体" w:cs="黑体"/>
                <w:b w:val="0"/>
                <w:bCs/>
                <w:color w:val="000000"/>
                <w:sz w:val="24"/>
                <w:szCs w:val="24"/>
                <w:lang w:val="en-US" w:eastAsia="zh-CN"/>
              </w:rPr>
              <w:t>/</w:t>
            </w:r>
            <w:r>
              <w:rPr>
                <w:rFonts w:hint="eastAsia" w:ascii="黑体" w:hAnsi="黑体" w:eastAsia="黑体" w:cs="黑体"/>
                <w:b w:val="0"/>
                <w:bCs/>
                <w:color w:val="000000"/>
                <w:sz w:val="24"/>
                <w:szCs w:val="24"/>
              </w:rPr>
              <w:t>职称</w:t>
            </w: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手机</w:t>
            </w:r>
            <w:r>
              <w:rPr>
                <w:rFonts w:hint="eastAsia" w:ascii="黑体" w:hAnsi="黑体" w:eastAsia="黑体" w:cs="黑体"/>
                <w:b w:val="0"/>
                <w:bCs/>
                <w:color w:val="000000"/>
                <w:sz w:val="24"/>
                <w:szCs w:val="24"/>
                <w:lang w:eastAsia="zh-CN"/>
              </w:rPr>
              <w:t>号</w:t>
            </w: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本人签名</w:t>
            </w: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w:t>
            </w:r>
          </w:p>
        </w:tc>
        <w:tc>
          <w:tcPr>
            <w:tcW w:w="11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05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2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14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c>
          <w:tcPr>
            <w:tcW w:w="8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color w:val="000000"/>
                <w:sz w:val="24"/>
                <w:szCs w:val="24"/>
              </w:rPr>
            </w:pPr>
          </w:p>
        </w:tc>
      </w:tr>
    </w:tbl>
    <w:p>
      <w:pPr>
        <w:keepNext w:val="0"/>
        <w:keepLines w:val="0"/>
        <w:pageBreakBefore w:val="0"/>
        <w:widowControl w:val="0"/>
        <w:tabs>
          <w:tab w:val="left" w:pos="720"/>
        </w:tabs>
        <w:kinsoku/>
        <w:wordWrap/>
        <w:overflowPunct/>
        <w:topLinePunct w:val="0"/>
        <w:autoSpaceDE/>
        <w:autoSpaceDN/>
        <w:bidi w:val="0"/>
        <w:adjustRightInd w:val="0"/>
        <w:snapToGrid w:val="0"/>
        <w:spacing w:line="360" w:lineRule="exact"/>
        <w:jc w:val="left"/>
        <w:textAlignment w:val="auto"/>
        <w:rPr>
          <w:rFonts w:hint="default" w:ascii="Times New Roman" w:hAnsi="Times New Roman" w:eastAsia="仿宋_GB2312" w:cs="Times New Roman"/>
          <w:b w:val="0"/>
          <w:bCs/>
          <w:color w:val="auto"/>
          <w:kern w:val="0"/>
          <w:sz w:val="24"/>
          <w:szCs w:val="24"/>
          <w:lang w:eastAsia="zh-CN"/>
        </w:rPr>
      </w:pPr>
      <w:r>
        <w:rPr>
          <w:rFonts w:hint="default" w:ascii="Times New Roman" w:hAnsi="Times New Roman" w:eastAsia="仿宋_GB2312" w:cs="Times New Roman"/>
          <w:b w:val="0"/>
          <w:bCs/>
          <w:color w:val="auto"/>
          <w:kern w:val="0"/>
          <w:sz w:val="24"/>
          <w:szCs w:val="24"/>
          <w:lang w:eastAsia="zh-CN"/>
        </w:rPr>
        <w:t>注：</w:t>
      </w:r>
      <w:r>
        <w:rPr>
          <w:rFonts w:hint="default" w:ascii="Times New Roman" w:hAnsi="Times New Roman" w:eastAsia="仿宋_GB2312" w:cs="Times New Roman"/>
          <w:b w:val="0"/>
          <w:bCs/>
          <w:color w:val="auto"/>
          <w:kern w:val="0"/>
          <w:sz w:val="24"/>
          <w:szCs w:val="24"/>
          <w:lang w:val="en-US" w:eastAsia="zh-CN"/>
        </w:rPr>
        <w:t>1.每团原则上不少于10人；2.服务团团长、团员不得担任省资助个人科技特派员3.</w:t>
      </w:r>
      <w:r>
        <w:rPr>
          <w:rFonts w:hint="default" w:ascii="Times New Roman" w:hAnsi="Times New Roman" w:eastAsia="仿宋_GB2312" w:cs="Times New Roman"/>
          <w:b w:val="0"/>
          <w:bCs/>
          <w:color w:val="auto"/>
          <w:kern w:val="0"/>
          <w:sz w:val="24"/>
          <w:szCs w:val="24"/>
          <w:lang w:eastAsia="zh-CN"/>
        </w:rPr>
        <w:t>工作单位应填规范全称。</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40" w:firstLineChars="200"/>
        <w:jc w:val="left"/>
        <w:textAlignment w:val="auto"/>
        <w:rPr>
          <w:rFonts w:hint="default" w:ascii="Times New Roman" w:hAnsi="Times New Roman" w:eastAsia="黑体" w:cs="Times New Roman"/>
          <w:b w:val="0"/>
          <w:bCs/>
          <w:color w:val="000000"/>
          <w:kern w:val="0"/>
          <w:sz w:val="32"/>
          <w:szCs w:val="14"/>
          <w:lang w:eastAsia="zh-CN"/>
        </w:rPr>
      </w:pPr>
      <w:r>
        <w:rPr>
          <w:rFonts w:hint="default" w:ascii="Times New Roman" w:hAnsi="Times New Roman" w:eastAsia="黑体" w:cs="Times New Roman"/>
          <w:b w:val="0"/>
          <w:bCs/>
          <w:color w:val="000000"/>
          <w:kern w:val="0"/>
          <w:sz w:val="32"/>
          <w:szCs w:val="14"/>
          <w:lang w:eastAsia="zh-CN"/>
        </w:rPr>
        <w:t>二、团队负责人及团队研究背景（</w:t>
      </w:r>
      <w:r>
        <w:rPr>
          <w:rFonts w:hint="default" w:ascii="Times New Roman" w:hAnsi="Times New Roman" w:eastAsia="黑体" w:cs="Times New Roman"/>
          <w:b w:val="0"/>
          <w:bCs/>
          <w:color w:val="000000"/>
          <w:kern w:val="0"/>
          <w:sz w:val="32"/>
          <w:szCs w:val="14"/>
          <w:lang w:val="en-US" w:eastAsia="zh-CN"/>
        </w:rPr>
        <w:t>10</w:t>
      </w:r>
      <w:r>
        <w:rPr>
          <w:rFonts w:hint="default" w:ascii="Times New Roman" w:hAnsi="Times New Roman" w:eastAsia="黑体" w:cs="Times New Roman"/>
          <w:b w:val="0"/>
          <w:bCs/>
          <w:color w:val="000000"/>
          <w:kern w:val="0"/>
          <w:sz w:val="32"/>
          <w:szCs w:val="14"/>
          <w:lang w:eastAsia="zh-CN"/>
        </w:rPr>
        <w:t>00字</w:t>
      </w:r>
      <w:r>
        <w:rPr>
          <w:rFonts w:hint="default" w:ascii="Times New Roman" w:hAnsi="Times New Roman" w:eastAsia="黑体" w:cs="Times New Roman"/>
          <w:b w:val="0"/>
          <w:bCs/>
          <w:color w:val="000000"/>
          <w:kern w:val="0"/>
          <w:sz w:val="32"/>
          <w:szCs w:val="14"/>
          <w:lang w:val="en" w:eastAsia="zh-CN"/>
        </w:rPr>
        <w:t>以内</w:t>
      </w:r>
      <w:r>
        <w:rPr>
          <w:rFonts w:hint="default" w:ascii="Times New Roman" w:hAnsi="Times New Roman" w:eastAsia="黑体" w:cs="Times New Roman"/>
          <w:b w:val="0"/>
          <w:bCs/>
          <w:color w:val="000000"/>
          <w:kern w:val="0"/>
          <w:sz w:val="32"/>
          <w:szCs w:val="14"/>
          <w:lang w:eastAsia="zh-CN"/>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40" w:firstLineChars="200"/>
        <w:jc w:val="left"/>
        <w:textAlignment w:val="auto"/>
        <w:rPr>
          <w:rFonts w:hint="default" w:ascii="Times New Roman" w:hAnsi="Times New Roman" w:eastAsia="黑体" w:cs="Times New Roman"/>
          <w:b w:val="0"/>
          <w:bCs/>
          <w:color w:val="000000"/>
          <w:kern w:val="0"/>
          <w:sz w:val="32"/>
          <w:szCs w:val="14"/>
          <w:lang w:eastAsia="zh-CN"/>
        </w:rPr>
      </w:pPr>
      <w:r>
        <w:rPr>
          <w:rFonts w:hint="default" w:ascii="Times New Roman" w:hAnsi="Times New Roman" w:eastAsia="黑体" w:cs="Times New Roman"/>
          <w:b w:val="0"/>
          <w:bCs/>
          <w:color w:val="000000"/>
          <w:kern w:val="0"/>
          <w:sz w:val="32"/>
          <w:szCs w:val="14"/>
          <w:lang w:eastAsia="zh-CN"/>
        </w:rPr>
        <w:t>三、团队与</w:t>
      </w:r>
      <w:r>
        <w:rPr>
          <w:rFonts w:hint="eastAsia" w:ascii="Times New Roman" w:hAnsi="Times New Roman" w:eastAsia="黑体" w:cs="Times New Roman"/>
          <w:b w:val="0"/>
          <w:bCs/>
          <w:color w:val="000000"/>
          <w:kern w:val="0"/>
          <w:sz w:val="32"/>
          <w:szCs w:val="14"/>
          <w:lang w:eastAsia="zh-CN"/>
        </w:rPr>
        <w:t>受援县</w:t>
      </w:r>
      <w:r>
        <w:rPr>
          <w:rFonts w:hint="default" w:ascii="Times New Roman" w:hAnsi="Times New Roman" w:eastAsia="黑体" w:cs="Times New Roman"/>
          <w:b w:val="0"/>
          <w:bCs/>
          <w:color w:val="000000"/>
          <w:kern w:val="0"/>
          <w:sz w:val="32"/>
          <w:szCs w:val="14"/>
          <w:lang w:eastAsia="zh-CN"/>
        </w:rPr>
        <w:t>（市</w:t>
      </w:r>
      <w:r>
        <w:rPr>
          <w:rFonts w:hint="eastAsia" w:ascii="Times New Roman" w:hAnsi="Times New Roman" w:eastAsia="黑体" w:cs="Times New Roman"/>
          <w:b w:val="0"/>
          <w:bCs/>
          <w:color w:val="000000"/>
          <w:kern w:val="0"/>
          <w:sz w:val="32"/>
          <w:szCs w:val="14"/>
          <w:lang w:eastAsia="zh-CN"/>
        </w:rPr>
        <w:t>、区</w:t>
      </w:r>
      <w:r>
        <w:rPr>
          <w:rFonts w:hint="default" w:ascii="Times New Roman" w:hAnsi="Times New Roman" w:eastAsia="黑体" w:cs="Times New Roman"/>
          <w:b w:val="0"/>
          <w:bCs/>
          <w:color w:val="000000"/>
          <w:kern w:val="0"/>
          <w:sz w:val="32"/>
          <w:szCs w:val="14"/>
          <w:lang w:eastAsia="zh-CN"/>
        </w:rPr>
        <w:t>）主导</w:t>
      </w:r>
      <w:r>
        <w:rPr>
          <w:rFonts w:hint="eastAsia" w:ascii="Times New Roman" w:hAnsi="Times New Roman" w:eastAsia="黑体" w:cs="Times New Roman"/>
          <w:b w:val="0"/>
          <w:bCs/>
          <w:color w:val="000000"/>
          <w:kern w:val="0"/>
          <w:sz w:val="32"/>
          <w:szCs w:val="14"/>
          <w:lang w:eastAsia="zh-CN"/>
        </w:rPr>
        <w:t>、特色</w:t>
      </w:r>
      <w:r>
        <w:rPr>
          <w:rFonts w:hint="default" w:ascii="Times New Roman" w:hAnsi="Times New Roman" w:eastAsia="黑体" w:cs="Times New Roman"/>
          <w:b w:val="0"/>
          <w:bCs/>
          <w:color w:val="000000"/>
          <w:kern w:val="0"/>
          <w:sz w:val="32"/>
          <w:szCs w:val="14"/>
          <w:lang w:eastAsia="zh-CN"/>
        </w:rPr>
        <w:t>产业的合作基础及相关科技服务工作开展情况（</w:t>
      </w:r>
      <w:r>
        <w:rPr>
          <w:rFonts w:hint="default" w:ascii="Times New Roman" w:hAnsi="Times New Roman" w:eastAsia="黑体" w:cs="Times New Roman"/>
          <w:b w:val="0"/>
          <w:bCs/>
          <w:color w:val="000000"/>
          <w:kern w:val="0"/>
          <w:sz w:val="32"/>
          <w:szCs w:val="14"/>
          <w:lang w:val="en-US" w:eastAsia="zh-CN"/>
        </w:rPr>
        <w:t>100</w:t>
      </w:r>
      <w:r>
        <w:rPr>
          <w:rFonts w:hint="default" w:ascii="Times New Roman" w:hAnsi="Times New Roman" w:eastAsia="黑体" w:cs="Times New Roman"/>
          <w:b w:val="0"/>
          <w:bCs/>
          <w:color w:val="000000"/>
          <w:kern w:val="0"/>
          <w:sz w:val="32"/>
          <w:szCs w:val="14"/>
          <w:lang w:eastAsia="zh-CN"/>
        </w:rPr>
        <w:t>0字</w:t>
      </w:r>
      <w:r>
        <w:rPr>
          <w:rFonts w:hint="default" w:ascii="Times New Roman" w:hAnsi="Times New Roman" w:eastAsia="黑体" w:cs="Times New Roman"/>
          <w:b w:val="0"/>
          <w:bCs/>
          <w:color w:val="000000"/>
          <w:kern w:val="0"/>
          <w:sz w:val="32"/>
          <w:szCs w:val="14"/>
          <w:lang w:val="en" w:eastAsia="zh-CN"/>
        </w:rPr>
        <w:t>以内</w:t>
      </w:r>
      <w:r>
        <w:rPr>
          <w:rFonts w:hint="default" w:ascii="Times New Roman" w:hAnsi="Times New Roman" w:eastAsia="黑体" w:cs="Times New Roman"/>
          <w:b w:val="0"/>
          <w:bCs/>
          <w:color w:val="000000"/>
          <w:kern w:val="0"/>
          <w:sz w:val="32"/>
          <w:szCs w:val="14"/>
          <w:lang w:eastAsia="zh-CN"/>
        </w:rPr>
        <w:t>）</w:t>
      </w:r>
    </w:p>
    <w:p>
      <w:pPr>
        <w:keepNext w:val="0"/>
        <w:keepLines w:val="0"/>
        <w:pageBreakBefore w:val="0"/>
        <w:widowControl w:val="0"/>
        <w:tabs>
          <w:tab w:val="left" w:pos="720"/>
        </w:tabs>
        <w:kinsoku/>
        <w:wordWrap/>
        <w:overflowPunct/>
        <w:topLinePunct w:val="0"/>
        <w:autoSpaceDE/>
        <w:autoSpaceDN/>
        <w:bidi w:val="0"/>
        <w:adjustRightInd/>
        <w:snapToGrid w:val="0"/>
        <w:spacing w:line="580" w:lineRule="exact"/>
        <w:ind w:firstLine="640" w:firstLineChars="200"/>
        <w:jc w:val="left"/>
        <w:textAlignment w:val="auto"/>
        <w:rPr>
          <w:rFonts w:hint="default" w:ascii="Times New Roman" w:hAnsi="Times New Roman" w:eastAsia="黑体" w:cs="Times New Roman"/>
          <w:b w:val="0"/>
          <w:bCs/>
          <w:color w:val="000000"/>
          <w:kern w:val="0"/>
          <w:sz w:val="32"/>
          <w:szCs w:val="14"/>
          <w:lang w:val="en-US" w:eastAsia="zh-CN"/>
        </w:rPr>
      </w:pPr>
      <w:r>
        <w:rPr>
          <w:rFonts w:hint="default" w:ascii="Times New Roman" w:hAnsi="Times New Roman" w:eastAsia="黑体" w:cs="Times New Roman"/>
          <w:b w:val="0"/>
          <w:bCs/>
          <w:color w:val="000000"/>
          <w:kern w:val="0"/>
          <w:sz w:val="32"/>
          <w:szCs w:val="14"/>
          <w:lang w:val="en-US" w:eastAsia="zh-CN"/>
        </w:rPr>
        <w:t>四、相关佐证材料</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000000"/>
          <w:sz w:val="28"/>
          <w:szCs w:val="28"/>
          <w:lang w:eastAsia="zh-CN"/>
        </w:rPr>
      </w:pPr>
      <w:r>
        <w:rPr>
          <w:rFonts w:hint="default" w:ascii="Times New Roman" w:hAnsi="Times New Roman" w:eastAsia="黑体" w:cs="Times New Roman"/>
          <w:color w:val="000000"/>
          <w:sz w:val="32"/>
          <w:szCs w:val="32"/>
        </w:rPr>
        <w:t>附</w:t>
      </w:r>
      <w:r>
        <w:rPr>
          <w:rFonts w:hint="eastAsia" w:ascii="Times New Roman" w:hAnsi="Times New Roman" w:eastAsia="黑体" w:cs="Times New Roman"/>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推荐汇总表</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color w:val="000000"/>
          <w:sz w:val="28"/>
          <w:szCs w:val="28"/>
        </w:rPr>
      </w:pPr>
      <w:r>
        <w:rPr>
          <w:rFonts w:hint="eastAsia" w:ascii="Times New Roman" w:hAnsi="Times New Roman" w:eastAsia="仿宋_GB2312" w:cs="Times New Roman"/>
          <w:color w:val="000000"/>
          <w:spacing w:val="-6"/>
          <w:sz w:val="28"/>
          <w:szCs w:val="28"/>
          <w:lang w:eastAsia="zh-CN"/>
        </w:rPr>
        <w:t>推荐单位</w:t>
      </w:r>
      <w:r>
        <w:rPr>
          <w:rFonts w:hint="default" w:ascii="Times New Roman" w:hAnsi="Times New Roman" w:eastAsia="仿宋_GB2312" w:cs="Times New Roman"/>
          <w:color w:val="000000"/>
          <w:spacing w:val="-6"/>
          <w:sz w:val="28"/>
          <w:szCs w:val="28"/>
        </w:rPr>
        <w:t>：</w:t>
      </w:r>
      <w:r>
        <w:rPr>
          <w:rFonts w:hint="eastAsia" w:ascii="Times New Roman" w:hAnsi="Times New Roman" w:eastAsia="仿宋_GB2312" w:cs="Times New Roman"/>
          <w:color w:val="000000"/>
          <w:spacing w:val="-6"/>
          <w:sz w:val="28"/>
          <w:szCs w:val="28"/>
          <w:lang w:eastAsia="zh-CN"/>
        </w:rPr>
        <w:t>（盖章）</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lang w:val="en-US" w:eastAsia="zh-CN"/>
        </w:rPr>
        <w:t>填写</w:t>
      </w:r>
      <w:r>
        <w:rPr>
          <w:rFonts w:hint="default" w:ascii="Times New Roman" w:hAnsi="Times New Roman" w:eastAsia="仿宋_GB2312" w:cs="Times New Roman"/>
          <w:color w:val="000000"/>
          <w:sz w:val="28"/>
          <w:szCs w:val="28"/>
          <w:lang w:eastAsia="zh-CN"/>
        </w:rPr>
        <w:t xml:space="preserve">人：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lang w:eastAsia="zh-CN"/>
        </w:rPr>
        <w:t xml:space="preserve">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lang w:eastAsia="zh-CN"/>
        </w:rPr>
        <w:t xml:space="preserve">  联系手机： </w:t>
      </w:r>
    </w:p>
    <w:tbl>
      <w:tblPr>
        <w:tblStyle w:val="14"/>
        <w:tblW w:w="58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13"/>
        <w:gridCol w:w="1251"/>
        <w:gridCol w:w="1857"/>
        <w:gridCol w:w="943"/>
        <w:gridCol w:w="1148"/>
        <w:gridCol w:w="968"/>
        <w:gridCol w:w="1515"/>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序号</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产业名称</w:t>
            </w: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团长姓名</w:t>
            </w: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lang w:eastAsia="zh-CN"/>
              </w:rPr>
              <w:t>工作</w:t>
            </w:r>
            <w:r>
              <w:rPr>
                <w:rFonts w:hint="eastAsia" w:ascii="黑体" w:hAnsi="黑体" w:eastAsia="黑体" w:cs="黑体"/>
                <w:b w:val="0"/>
                <w:bCs/>
                <w:color w:val="000000"/>
                <w:sz w:val="24"/>
                <w:szCs w:val="24"/>
              </w:rPr>
              <w:t>单位</w:t>
            </w: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专  业</w:t>
            </w: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val="en-US" w:eastAsia="zh-CN"/>
              </w:rPr>
            </w:pPr>
            <w:r>
              <w:rPr>
                <w:rFonts w:hint="eastAsia" w:ascii="黑体" w:hAnsi="黑体" w:eastAsia="黑体" w:cs="黑体"/>
                <w:b w:val="0"/>
                <w:bCs/>
                <w:color w:val="000000"/>
                <w:sz w:val="24"/>
                <w:szCs w:val="24"/>
                <w:lang w:eastAsia="zh-CN"/>
              </w:rPr>
              <w:t>职务</w:t>
            </w:r>
            <w:r>
              <w:rPr>
                <w:rFonts w:hint="eastAsia" w:ascii="黑体" w:hAnsi="黑体" w:eastAsia="黑体" w:cs="黑体"/>
                <w:b w:val="0"/>
                <w:bCs/>
                <w:color w:val="00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职称</w:t>
            </w: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rPr>
              <w:t>手机</w:t>
            </w:r>
            <w:r>
              <w:rPr>
                <w:rFonts w:hint="eastAsia" w:ascii="黑体" w:hAnsi="黑体" w:eastAsia="黑体" w:cs="黑体"/>
                <w:b w:val="0"/>
                <w:bCs/>
                <w:color w:val="000000"/>
                <w:sz w:val="24"/>
                <w:szCs w:val="24"/>
                <w:lang w:eastAsia="zh-CN"/>
              </w:rPr>
              <w:t>号</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受援县</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（市、区）</w:t>
            </w: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color w:val="000000"/>
                <w:sz w:val="24"/>
                <w:szCs w:val="24"/>
                <w:lang w:eastAsia="zh-CN"/>
              </w:rPr>
            </w:pPr>
            <w:r>
              <w:rPr>
                <w:rFonts w:hint="eastAsia" w:ascii="黑体" w:hAnsi="黑体" w:eastAsia="黑体" w:cs="黑体"/>
                <w:b w:val="0"/>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2"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000000"/>
                <w:sz w:val="24"/>
                <w:szCs w:val="24"/>
              </w:rPr>
            </w:pPr>
          </w:p>
        </w:tc>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857"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43"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14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c>
          <w:tcPr>
            <w:tcW w:w="8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b/>
                <w:color w:val="000000"/>
                <w:sz w:val="24"/>
                <w:szCs w:val="24"/>
              </w:rPr>
            </w:pPr>
          </w:p>
        </w:tc>
      </w:tr>
    </w:tbl>
    <w:p>
      <w:pPr>
        <w:pStyle w:val="2"/>
        <w:pageBreakBefore w:val="0"/>
        <w:kinsoku/>
        <w:overflowPunct/>
        <w:topLinePunct w:val="0"/>
        <w:bidi w:val="0"/>
        <w:spacing w:after="0" w:line="580" w:lineRule="exact"/>
        <w:ind w:firstLine="420" w:firstLineChars="200"/>
        <w:rPr>
          <w:rFonts w:hint="eastAsia"/>
          <w:lang w:val="en-US" w:eastAsia="zh-CN"/>
        </w:rPr>
      </w:pPr>
    </w:p>
    <w:p>
      <w:pPr>
        <w:pStyle w:val="6"/>
        <w:pageBreakBefore w:val="0"/>
        <w:kinsoku/>
        <w:overflowPunct/>
        <w:topLinePunct w:val="0"/>
        <w:bidi w:val="0"/>
        <w:spacing w:before="0" w:after="0" w:line="580" w:lineRule="exact"/>
        <w:jc w:val="left"/>
        <w:rPr>
          <w:rFonts w:hint="default"/>
          <w:lang w:val="en-US" w:eastAsia="zh-CN"/>
        </w:rPr>
      </w:pPr>
    </w:p>
    <w:p>
      <w:pPr>
        <w:pStyle w:val="5"/>
        <w:pageBreakBefore w:val="0"/>
        <w:kinsoku/>
        <w:wordWrap/>
        <w:overflowPunct/>
        <w:topLinePunct w:val="0"/>
        <w:bidi w:val="0"/>
        <w:spacing w:before="0" w:after="0" w:line="580" w:lineRule="exact"/>
        <w:ind w:leftChars="0"/>
        <w:jc w:val="center"/>
        <w:textAlignment w:val="auto"/>
        <w:rPr>
          <w:rFonts w:hint="default"/>
          <w:lang w:val="en-US" w:eastAsia="zh-CN"/>
        </w:rPr>
      </w:pPr>
    </w:p>
    <w:p>
      <w:pPr>
        <w:pStyle w:val="3"/>
        <w:pageBreakBefore w:val="0"/>
        <w:kinsoku/>
        <w:wordWrap/>
        <w:overflowPunct/>
        <w:topLinePunct w:val="0"/>
        <w:bidi w:val="0"/>
        <w:spacing w:line="580" w:lineRule="exact"/>
        <w:ind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Chars="0"/>
        <w:textAlignment w:val="auto"/>
        <w:rPr>
          <w:rFonts w:hint="default" w:ascii="Times New Roman" w:hAnsi="Times New Roman" w:cs="Times New Roman"/>
          <w:color w:val="auto"/>
          <w:highlight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附件</w:t>
      </w:r>
      <w:r>
        <w:rPr>
          <w:rFonts w:hint="eastAsia" w:ascii="Times New Roman" w:hAnsi="Times New Roman" w:eastAsia="黑体" w:cs="Times New Roman"/>
          <w:color w:val="auto"/>
          <w:kern w:val="0"/>
          <w:sz w:val="32"/>
          <w:szCs w:val="32"/>
          <w:highlight w:val="none"/>
          <w:u w:val="no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县选省资助科技特派员选派要求及报送程序</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一、服务对象</w:t>
      </w:r>
      <w:r>
        <w:rPr>
          <w:rFonts w:hint="default" w:ascii="Times New Roman" w:hAnsi="Times New Roman" w:eastAsia="仿宋" w:cs="Times New Roman"/>
          <w:color w:val="auto"/>
          <w:kern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56" w:lineRule="exact"/>
        <w:ind w:left="0" w:right="0"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lang w:val="en-US" w:eastAsia="zh-CN"/>
        </w:rPr>
      </w:pPr>
      <w:r>
        <w:rPr>
          <w:rFonts w:hint="default" w:ascii="Times New Roman" w:hAnsi="Times New Roman" w:eastAsia="仿宋" w:cs="Times New Roman"/>
          <w:color w:val="auto"/>
          <w:kern w:val="0"/>
          <w:sz w:val="32"/>
          <w:szCs w:val="32"/>
          <w:highlight w:val="none"/>
          <w:u w:val="none"/>
          <w:lang w:val="en-US" w:eastAsia="zh-CN"/>
        </w:rPr>
        <w:t>全省107个县（市、区）（附件</w:t>
      </w:r>
      <w:r>
        <w:rPr>
          <w:rFonts w:hint="eastAsia" w:ascii="Times New Roman" w:hAnsi="Times New Roman" w:eastAsia="仿宋" w:cs="Times New Roman"/>
          <w:color w:val="auto"/>
          <w:kern w:val="0"/>
          <w:sz w:val="32"/>
          <w:szCs w:val="32"/>
          <w:highlight w:val="none"/>
          <w:u w:val="none"/>
          <w:lang w:val="en-US" w:eastAsia="zh-CN"/>
        </w:rPr>
        <w:t>5</w:t>
      </w:r>
      <w:r>
        <w:rPr>
          <w:rFonts w:hint="default" w:ascii="Times New Roman" w:hAnsi="Times New Roman" w:eastAsia="仿宋" w:cs="Times New Roman"/>
          <w:color w:val="auto"/>
          <w:kern w:val="0"/>
          <w:sz w:val="32"/>
          <w:szCs w:val="32"/>
          <w:highlight w:val="none"/>
          <w:u w:val="none"/>
          <w:lang w:val="en-US" w:eastAsia="zh-CN"/>
        </w:rPr>
        <w:t>）范围内有产业发展</w:t>
      </w:r>
      <w:r>
        <w:rPr>
          <w:rFonts w:hint="default" w:ascii="Times New Roman" w:hAnsi="Times New Roman" w:eastAsia="仿宋_GB2312" w:cs="Times New Roman"/>
          <w:b w:val="0"/>
          <w:bCs w:val="0"/>
          <w:color w:val="auto"/>
          <w:kern w:val="0"/>
          <w:sz w:val="32"/>
          <w:szCs w:val="32"/>
          <w:highlight w:val="none"/>
          <w:u w:val="none"/>
          <w:lang w:val="en-US" w:eastAsia="zh-CN"/>
        </w:rPr>
        <w:t>科技需求的企业、合作社、家庭农场、行政村等。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b w:val="0"/>
          <w:bCs w:val="0"/>
          <w:color w:val="auto"/>
          <w:sz w:val="32"/>
          <w:szCs w:val="32"/>
          <w:highlight w:val="none"/>
        </w:rPr>
      </w:pPr>
      <w:r>
        <w:rPr>
          <w:rFonts w:hint="default" w:ascii="Times New Roman" w:hAnsi="Times New Roman" w:eastAsia="黑体" w:cs="Times New Roman"/>
          <w:b w:val="0"/>
          <w:bCs w:val="0"/>
          <w:color w:val="auto"/>
          <w:sz w:val="32"/>
          <w:szCs w:val="32"/>
          <w:highlight w:val="none"/>
          <w:lang w:eastAsia="zh-CN"/>
        </w:rPr>
        <w:t>二、</w:t>
      </w:r>
      <w:r>
        <w:rPr>
          <w:rFonts w:hint="default" w:ascii="Times New Roman" w:hAnsi="Times New Roman" w:eastAsia="黑体" w:cs="Times New Roman"/>
          <w:b w:val="0"/>
          <w:bCs w:val="0"/>
          <w:color w:val="auto"/>
          <w:sz w:val="32"/>
          <w:szCs w:val="32"/>
          <w:highlight w:val="none"/>
        </w:rPr>
        <w:t>选派</w:t>
      </w:r>
      <w:r>
        <w:rPr>
          <w:rFonts w:hint="eastAsia" w:ascii="Times New Roman" w:hAnsi="Times New Roman" w:eastAsia="黑体" w:cs="Times New Roman"/>
          <w:b w:val="0"/>
          <w:bCs w:val="0"/>
          <w:color w:val="auto"/>
          <w:sz w:val="32"/>
          <w:szCs w:val="32"/>
          <w:highlight w:val="none"/>
          <w:lang w:eastAsia="zh-CN"/>
        </w:rPr>
        <w:t>对象及</w:t>
      </w:r>
      <w:r>
        <w:rPr>
          <w:rFonts w:hint="default" w:ascii="Times New Roman" w:hAnsi="Times New Roman" w:eastAsia="黑体" w:cs="Times New Roman"/>
          <w:b w:val="0"/>
          <w:bCs w:val="0"/>
          <w:color w:val="auto"/>
          <w:sz w:val="32"/>
          <w:szCs w:val="32"/>
          <w:highlight w:val="none"/>
        </w:rPr>
        <w:t>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针对本县产业科技需求情况，结合省、市派往本地的科技特派员专业领域，按照上下衔接、相互补充、互相促进的原则，</w:t>
      </w:r>
      <w:r>
        <w:rPr>
          <w:rFonts w:hint="eastAsia" w:ascii="Times New Roman" w:hAnsi="Times New Roman" w:eastAsia="仿宋_GB2312" w:cs="Times New Roman"/>
          <w:color w:val="auto"/>
          <w:sz w:val="32"/>
          <w:szCs w:val="32"/>
          <w:highlight w:val="none"/>
          <w:lang w:eastAsia="zh-CN"/>
        </w:rPr>
        <w:t>全部</w:t>
      </w:r>
      <w:r>
        <w:rPr>
          <w:rFonts w:hint="default" w:ascii="Times New Roman" w:hAnsi="Times New Roman" w:eastAsia="仿宋_GB2312" w:cs="Times New Roman"/>
          <w:color w:val="auto"/>
          <w:sz w:val="32"/>
          <w:szCs w:val="32"/>
          <w:highlight w:val="none"/>
        </w:rPr>
        <w:t>从本县科技人才、乡土人才、致富能手、农村经纪人中选派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不得选派公务员和参照公务员法管理工作人员</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要求如下：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eastAsia" w:ascii="Times New Roman" w:hAnsi="Times New Roman" w:eastAsia="仿宋_GB2312" w:cs="Times New Roman"/>
          <w:color w:val="auto"/>
          <w:kern w:val="0"/>
          <w:sz w:val="32"/>
          <w:szCs w:val="32"/>
          <w:highlight w:val="none"/>
          <w:u w:val="none"/>
          <w:lang w:eastAsia="zh-CN"/>
        </w:rPr>
        <w:t>（一）</w:t>
      </w:r>
      <w:r>
        <w:rPr>
          <w:rFonts w:hint="default" w:ascii="Times New Roman" w:hAnsi="Times New Roman" w:eastAsia="仿宋_GB2312" w:cs="Times New Roman"/>
          <w:color w:val="auto"/>
          <w:kern w:val="0"/>
          <w:sz w:val="32"/>
          <w:szCs w:val="32"/>
          <w:highlight w:val="none"/>
          <w:u w:val="none"/>
        </w:rPr>
        <w:t>坚定贯彻执行党的路线方针政策，思想政治素质良好，</w:t>
      </w:r>
      <w:r>
        <w:rPr>
          <w:rFonts w:hint="default" w:ascii="Times New Roman" w:hAnsi="Times New Roman" w:eastAsia="仿宋_GB2312" w:cs="Times New Roman"/>
          <w:color w:val="auto"/>
          <w:kern w:val="0"/>
          <w:sz w:val="32"/>
          <w:szCs w:val="32"/>
          <w:highlight w:val="none"/>
          <w:u w:val="none"/>
          <w:lang w:val="en-US" w:eastAsia="zh-CN"/>
        </w:rPr>
        <w:t>征信良好，</w:t>
      </w:r>
      <w:r>
        <w:rPr>
          <w:rFonts w:hint="default" w:ascii="Times New Roman" w:hAnsi="Times New Roman" w:eastAsia="仿宋_GB2312" w:cs="Times New Roman"/>
          <w:color w:val="auto"/>
          <w:kern w:val="0"/>
          <w:sz w:val="32"/>
          <w:szCs w:val="32"/>
          <w:highlight w:val="none"/>
          <w:u w:val="none"/>
        </w:rPr>
        <w:t>身体健康，作风正派，自觉接受基层和群众监督</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highlight w:val="none"/>
          <w:u w:val="none"/>
          <w:lang w:eastAsia="zh-CN"/>
        </w:rPr>
        <w:t>（二）</w:t>
      </w:r>
      <w:r>
        <w:rPr>
          <w:rFonts w:hint="default" w:ascii="Times New Roman" w:hAnsi="Times New Roman" w:eastAsia="仿宋_GB2312" w:cs="Times New Roman"/>
          <w:color w:val="auto"/>
          <w:kern w:val="0"/>
          <w:sz w:val="32"/>
          <w:szCs w:val="32"/>
          <w:highlight w:val="none"/>
          <w:u w:val="none"/>
        </w:rPr>
        <w:t>热心科技特派员工作，有较强的事业心和责任感，遵守</w:t>
      </w:r>
      <w:r>
        <w:rPr>
          <w:rFonts w:hint="default" w:ascii="Times New Roman" w:hAnsi="Times New Roman" w:eastAsia="仿宋_GB2312" w:cs="Times New Roman"/>
          <w:color w:val="auto"/>
          <w:kern w:val="0"/>
          <w:sz w:val="32"/>
          <w:szCs w:val="32"/>
          <w:highlight w:val="none"/>
          <w:u w:val="none"/>
          <w:lang w:val="en-US" w:eastAsia="zh-CN"/>
        </w:rPr>
        <w:t>科技特派员各项</w:t>
      </w:r>
      <w:r>
        <w:rPr>
          <w:rFonts w:hint="default" w:ascii="Times New Roman" w:hAnsi="Times New Roman" w:eastAsia="仿宋_GB2312" w:cs="Times New Roman"/>
          <w:color w:val="auto"/>
          <w:kern w:val="0"/>
          <w:sz w:val="32"/>
          <w:szCs w:val="32"/>
          <w:highlight w:val="none"/>
          <w:u w:val="none"/>
        </w:rPr>
        <w:t>管理制度，</w:t>
      </w:r>
      <w:r>
        <w:rPr>
          <w:rFonts w:hint="default" w:ascii="Times New Roman" w:hAnsi="Times New Roman" w:eastAsia="仿宋_GB2312" w:cs="Times New Roman"/>
          <w:color w:val="auto"/>
          <w:kern w:val="0"/>
          <w:sz w:val="32"/>
          <w:szCs w:val="32"/>
          <w:highlight w:val="none"/>
          <w:u w:val="none"/>
          <w:lang w:val="en-US" w:eastAsia="zh-CN"/>
        </w:rPr>
        <w:t>工作扎实，</w:t>
      </w:r>
      <w:r>
        <w:rPr>
          <w:rFonts w:hint="default" w:ascii="Times New Roman" w:hAnsi="Times New Roman" w:eastAsia="仿宋_GB2312" w:cs="Times New Roman"/>
          <w:color w:val="auto"/>
          <w:kern w:val="0"/>
          <w:sz w:val="32"/>
          <w:szCs w:val="32"/>
          <w:highlight w:val="none"/>
          <w:u w:val="none"/>
        </w:rPr>
        <w:t>乐于奉献，</w:t>
      </w:r>
      <w:r>
        <w:rPr>
          <w:rFonts w:hint="default" w:ascii="Times New Roman" w:hAnsi="Times New Roman" w:eastAsia="仿宋_GB2312" w:cs="Times New Roman"/>
          <w:color w:val="auto"/>
          <w:kern w:val="0"/>
          <w:sz w:val="32"/>
          <w:szCs w:val="32"/>
          <w:highlight w:val="none"/>
          <w:u w:val="none"/>
          <w:lang w:val="en-US" w:eastAsia="zh-CN"/>
        </w:rPr>
        <w:t>有充足的时间和精力</w:t>
      </w:r>
      <w:r>
        <w:rPr>
          <w:rFonts w:hint="default" w:ascii="Times New Roman" w:hAnsi="Times New Roman" w:eastAsia="仿宋_GB2312" w:cs="Times New Roman"/>
          <w:color w:val="auto"/>
          <w:kern w:val="0"/>
          <w:sz w:val="32"/>
          <w:szCs w:val="32"/>
          <w:highlight w:val="none"/>
          <w:u w:val="none"/>
        </w:rPr>
        <w:t>到</w:t>
      </w:r>
      <w:r>
        <w:rPr>
          <w:rFonts w:hint="default" w:ascii="Times New Roman" w:hAnsi="Times New Roman" w:eastAsia="仿宋_GB2312" w:cs="Times New Roman"/>
          <w:color w:val="auto"/>
          <w:kern w:val="0"/>
          <w:sz w:val="32"/>
          <w:szCs w:val="32"/>
          <w:highlight w:val="none"/>
          <w:u w:val="none"/>
          <w:lang w:eastAsia="zh-CN"/>
        </w:rPr>
        <w:t>乡村振兴</w:t>
      </w:r>
      <w:r>
        <w:rPr>
          <w:rFonts w:hint="default" w:ascii="Times New Roman" w:hAnsi="Times New Roman" w:eastAsia="仿宋_GB2312" w:cs="Times New Roman"/>
          <w:color w:val="auto"/>
          <w:kern w:val="0"/>
          <w:sz w:val="32"/>
          <w:szCs w:val="32"/>
          <w:highlight w:val="none"/>
          <w:u w:val="none"/>
        </w:rPr>
        <w:t>一线</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农村基层</w:t>
      </w:r>
      <w:r>
        <w:rPr>
          <w:rFonts w:hint="default" w:ascii="Times New Roman" w:hAnsi="Times New Roman" w:eastAsia="仿宋_GB2312" w:cs="Times New Roman"/>
          <w:color w:val="auto"/>
          <w:kern w:val="0"/>
          <w:sz w:val="32"/>
          <w:szCs w:val="32"/>
          <w:highlight w:val="none"/>
          <w:u w:val="none"/>
        </w:rPr>
        <w:t>开展科技服务</w:t>
      </w:r>
      <w:r>
        <w:rPr>
          <w:rFonts w:hint="default" w:ascii="Times New Roman" w:hAnsi="Times New Roman" w:eastAsia="仿宋_GB2312" w:cs="Times New Roman"/>
          <w:color w:val="auto"/>
          <w:kern w:val="0"/>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rPr>
      </w:pPr>
      <w:r>
        <w:rPr>
          <w:rFonts w:hint="eastAsia"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有一定科技服务经验和工作能力，能够解决</w:t>
      </w:r>
      <w:r>
        <w:rPr>
          <w:rFonts w:hint="default" w:ascii="Times New Roman" w:hAnsi="Times New Roman" w:eastAsia="仿宋_GB2312" w:cs="Times New Roman"/>
          <w:color w:val="auto"/>
          <w:sz w:val="32"/>
          <w:szCs w:val="32"/>
          <w:highlight w:val="none"/>
          <w:lang w:eastAsia="zh-CN"/>
        </w:rPr>
        <w:t>当地</w:t>
      </w:r>
      <w:r>
        <w:rPr>
          <w:rFonts w:hint="default" w:ascii="Times New Roman" w:hAnsi="Times New Roman" w:eastAsia="仿宋_GB2312" w:cs="Times New Roman"/>
          <w:color w:val="auto"/>
          <w:sz w:val="32"/>
          <w:szCs w:val="32"/>
          <w:highlight w:val="none"/>
        </w:rPr>
        <w:t>产业发展中的实际问题。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选派名额</w:t>
      </w:r>
      <w:r>
        <w:rPr>
          <w:rFonts w:hint="default" w:ascii="Times New Roman" w:hAnsi="Times New Roman" w:eastAsia="黑体" w:cs="Times New Roman"/>
          <w:color w:val="auto"/>
          <w:sz w:val="32"/>
          <w:szCs w:val="32"/>
          <w:highlight w:val="none"/>
          <w:lang w:val="en-US" w:eastAsia="zh-CN"/>
        </w:rPr>
        <w:t>及经费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省</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支持</w:t>
      </w:r>
      <w:r>
        <w:rPr>
          <w:rFonts w:hint="eastAsia" w:ascii="Times New Roman" w:hAnsi="Times New Roman" w:eastAsia="仿宋_GB2312" w:cs="Times New Roman"/>
          <w:color w:val="auto"/>
          <w:sz w:val="32"/>
          <w:szCs w:val="32"/>
          <w:highlight w:val="none"/>
          <w:lang w:eastAsia="zh-CN"/>
        </w:rPr>
        <w:t>全省</w:t>
      </w:r>
      <w:r>
        <w:rPr>
          <w:rFonts w:hint="eastAsia" w:ascii="Times New Roman" w:hAnsi="Times New Roman" w:eastAsia="仿宋_GB2312" w:cs="Times New Roman"/>
          <w:color w:val="auto"/>
          <w:sz w:val="32"/>
          <w:szCs w:val="32"/>
          <w:highlight w:val="none"/>
          <w:lang w:val="en-US" w:eastAsia="zh-CN"/>
        </w:rPr>
        <w:t>107个</w:t>
      </w:r>
      <w:r>
        <w:rPr>
          <w:rFonts w:hint="eastAsia" w:ascii="Times New Roman" w:hAnsi="Times New Roman" w:eastAsia="仿宋_GB2312" w:cs="Times New Roman"/>
          <w:color w:val="auto"/>
          <w:sz w:val="32"/>
          <w:szCs w:val="32"/>
          <w:highlight w:val="none"/>
          <w:lang w:eastAsia="zh-CN"/>
        </w:rPr>
        <w:t>受援</w:t>
      </w:r>
      <w:r>
        <w:rPr>
          <w:rFonts w:hint="default" w:ascii="Times New Roman" w:hAnsi="Times New Roman" w:eastAsia="仿宋_GB2312" w:cs="Times New Roman"/>
          <w:color w:val="auto"/>
          <w:sz w:val="32"/>
          <w:szCs w:val="32"/>
          <w:highlight w:val="none"/>
        </w:rPr>
        <w:t>县</w:t>
      </w:r>
      <w:r>
        <w:rPr>
          <w:rFonts w:hint="eastAsia" w:ascii="Times New Roman" w:hAnsi="Times New Roman" w:eastAsia="仿宋_GB2312" w:cs="Times New Roman"/>
          <w:color w:val="auto"/>
          <w:sz w:val="32"/>
          <w:szCs w:val="32"/>
          <w:highlight w:val="none"/>
          <w:lang w:eastAsia="zh-CN"/>
        </w:rPr>
        <w:t>每县</w:t>
      </w:r>
      <w:r>
        <w:rPr>
          <w:rFonts w:hint="default" w:ascii="Times New Roman" w:hAnsi="Times New Roman" w:eastAsia="仿宋_GB2312" w:cs="Times New Roman"/>
          <w:color w:val="auto"/>
          <w:sz w:val="32"/>
          <w:szCs w:val="32"/>
          <w:highlight w:val="none"/>
        </w:rPr>
        <w:t>选派10名</w:t>
      </w:r>
      <w:r>
        <w:rPr>
          <w:rFonts w:hint="eastAsia" w:ascii="Times New Roman" w:hAnsi="Times New Roman" w:eastAsia="仿宋_GB2312" w:cs="Times New Roman"/>
          <w:color w:val="auto"/>
          <w:sz w:val="32"/>
          <w:szCs w:val="32"/>
          <w:highlight w:val="none"/>
          <w:lang w:eastAsia="zh-CN"/>
        </w:rPr>
        <w:t>县选省资助</w:t>
      </w:r>
      <w:r>
        <w:rPr>
          <w:rFonts w:hint="default" w:ascii="Times New Roman" w:hAnsi="Times New Roman" w:eastAsia="仿宋_GB2312" w:cs="Times New Roman"/>
          <w:color w:val="auto"/>
          <w:sz w:val="32"/>
          <w:szCs w:val="32"/>
          <w:highlight w:val="none"/>
        </w:rPr>
        <w:t>科技特派员</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统一认定为河南省科技特派员，</w:t>
      </w:r>
      <w:r>
        <w:rPr>
          <w:rFonts w:hint="default" w:ascii="Times New Roman" w:hAnsi="Times New Roman" w:eastAsia="仿宋_GB2312" w:cs="Times New Roman"/>
          <w:color w:val="auto"/>
          <w:sz w:val="32"/>
          <w:szCs w:val="32"/>
          <w:highlight w:val="none"/>
          <w:lang w:eastAsia="zh-CN"/>
        </w:rPr>
        <w:t>每人每年支持</w:t>
      </w:r>
      <w:r>
        <w:rPr>
          <w:rFonts w:hint="default" w:ascii="Times New Roman" w:hAnsi="Times New Roman" w:eastAsia="仿宋_GB2312" w:cs="Times New Roman"/>
          <w:color w:val="auto"/>
          <w:sz w:val="32"/>
          <w:szCs w:val="32"/>
          <w:highlight w:val="none"/>
          <w:lang w:val="en-US" w:eastAsia="zh-CN"/>
        </w:rPr>
        <w:t>1万元工作经费，其中乡村振兴巩固提升县由省财政全额支付，乡村振兴示范引领县、乡村振兴整体推进县由省财政和县财政各支付0.5万元。</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四、选派报送程序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楷体" w:hAnsi="楷体" w:eastAsia="楷体" w:cs="楷体"/>
          <w:b/>
          <w:bCs/>
          <w:sz w:val="32"/>
          <w:szCs w:val="32"/>
          <w:highlight w:val="none"/>
          <w:lang w:eastAsia="zh-CN"/>
        </w:rPr>
        <w:t>（一）受援县征集选派。</w:t>
      </w:r>
      <w:r>
        <w:rPr>
          <w:rFonts w:hint="eastAsia" w:ascii="Times New Roman" w:hAnsi="Times New Roman" w:eastAsia="仿宋_GB2312" w:cs="Times New Roman"/>
          <w:sz w:val="32"/>
          <w:szCs w:val="32"/>
          <w:highlight w:val="none"/>
          <w:lang w:eastAsia="zh-CN"/>
        </w:rPr>
        <w:t>受援</w:t>
      </w:r>
      <w:r>
        <w:rPr>
          <w:rFonts w:hint="default" w:ascii="Times New Roman" w:hAnsi="Times New Roman" w:eastAsia="仿宋_GB2312" w:cs="Times New Roman"/>
          <w:sz w:val="32"/>
          <w:szCs w:val="32"/>
          <w:highlight w:val="none"/>
        </w:rPr>
        <w:t>县科技</w:t>
      </w:r>
      <w:r>
        <w:rPr>
          <w:rFonts w:hint="default" w:ascii="Times New Roman" w:hAnsi="Times New Roman" w:eastAsia="仿宋_GB2312" w:cs="Times New Roman"/>
          <w:sz w:val="32"/>
          <w:szCs w:val="32"/>
          <w:highlight w:val="none"/>
          <w:lang w:eastAsia="zh-CN"/>
        </w:rPr>
        <w:t>主管部门在征求组织、财政、</w:t>
      </w:r>
      <w:r>
        <w:rPr>
          <w:rFonts w:hint="eastAsia" w:ascii="Times New Roman" w:hAnsi="Times New Roman" w:eastAsia="仿宋_GB2312" w:cs="Times New Roman"/>
          <w:sz w:val="32"/>
          <w:szCs w:val="32"/>
          <w:highlight w:val="none"/>
          <w:lang w:eastAsia="zh-CN"/>
        </w:rPr>
        <w:t>人力资源社会保障</w:t>
      </w:r>
      <w:r>
        <w:rPr>
          <w:rFonts w:hint="default" w:ascii="Times New Roman" w:hAnsi="Times New Roman" w:eastAsia="仿宋_GB2312" w:cs="Times New Roman"/>
          <w:sz w:val="32"/>
          <w:szCs w:val="32"/>
          <w:highlight w:val="none"/>
          <w:lang w:eastAsia="zh-CN"/>
        </w:rPr>
        <w:t>、农业农村管理部门意见的基础上，负责</w:t>
      </w:r>
      <w:r>
        <w:rPr>
          <w:rFonts w:hint="default" w:ascii="Times New Roman" w:hAnsi="Times New Roman" w:eastAsia="仿宋_GB2312" w:cs="Times New Roman"/>
          <w:sz w:val="32"/>
          <w:szCs w:val="32"/>
          <w:highlight w:val="none"/>
        </w:rPr>
        <w:t>本地县</w:t>
      </w:r>
      <w:r>
        <w:rPr>
          <w:rFonts w:hint="eastAsia" w:ascii="Times New Roman" w:hAnsi="Times New Roman" w:eastAsia="仿宋_GB2312" w:cs="Times New Roman"/>
          <w:sz w:val="32"/>
          <w:szCs w:val="32"/>
          <w:highlight w:val="none"/>
          <w:lang w:eastAsia="zh-CN"/>
        </w:rPr>
        <w:t>选省资助</w:t>
      </w:r>
      <w:r>
        <w:rPr>
          <w:rFonts w:hint="default" w:ascii="Times New Roman" w:hAnsi="Times New Roman" w:eastAsia="仿宋_GB2312" w:cs="Times New Roman"/>
          <w:sz w:val="32"/>
          <w:szCs w:val="32"/>
          <w:highlight w:val="none"/>
        </w:rPr>
        <w:t>科技特派员选派工作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为保证服务质量，支持更多科技人员加入科技特派员队伍，原则上同一科技人员</w:t>
      </w:r>
      <w:r>
        <w:rPr>
          <w:rFonts w:hint="eastAsia" w:ascii="Times New Roman" w:hAnsi="Times New Roman" w:eastAsia="仿宋_GB2312" w:cs="Times New Roman"/>
          <w:color w:val="auto"/>
          <w:sz w:val="32"/>
          <w:szCs w:val="32"/>
          <w:highlight w:val="none"/>
          <w:lang w:val="en-US" w:eastAsia="zh-CN"/>
        </w:rPr>
        <w:t>不得</w:t>
      </w:r>
      <w:r>
        <w:rPr>
          <w:rFonts w:hint="default" w:ascii="Times New Roman" w:hAnsi="Times New Roman" w:eastAsia="仿宋_GB2312" w:cs="Times New Roman"/>
          <w:color w:val="auto"/>
          <w:sz w:val="32"/>
          <w:szCs w:val="32"/>
          <w:highlight w:val="none"/>
          <w:lang w:val="en-US" w:eastAsia="zh-CN"/>
        </w:rPr>
        <w:t>重复担任省、市、县科技特派员或产业科技特派员服务团成员。科技特派员选派前，需做好查重和征信情况审查工作。</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eastAsia" w:ascii="楷体" w:hAnsi="楷体" w:eastAsia="楷体" w:cs="楷体"/>
          <w:b/>
          <w:bCs/>
          <w:color w:val="auto"/>
          <w:sz w:val="32"/>
          <w:szCs w:val="32"/>
          <w:highlight w:val="none"/>
          <w:lang w:val="en-US" w:eastAsia="zh-CN"/>
        </w:rPr>
        <w:t>（二）审核报送。</w:t>
      </w:r>
      <w:r>
        <w:rPr>
          <w:rFonts w:hint="default" w:ascii="Times New Roman" w:hAnsi="Times New Roman" w:eastAsia="仿宋_GB2312" w:cs="Times New Roman"/>
          <w:sz w:val="32"/>
          <w:szCs w:val="32"/>
          <w:highlight w:val="none"/>
          <w:lang w:val="en-US" w:eastAsia="zh-CN"/>
        </w:rPr>
        <w:t>通过“河南省科技特派员征集对接平台，http://182.92.222.74/）”</w:t>
      </w:r>
      <w:r>
        <w:rPr>
          <w:rFonts w:hint="eastAsia" w:ascii="Times New Roman" w:hAnsi="Times New Roman" w:eastAsia="仿宋_GB2312" w:cs="Times New Roman"/>
          <w:sz w:val="32"/>
          <w:szCs w:val="32"/>
          <w:highlight w:val="none"/>
          <w:lang w:val="en-US" w:eastAsia="zh-CN"/>
        </w:rPr>
        <w:t>报送</w:t>
      </w:r>
      <w:r>
        <w:rPr>
          <w:rFonts w:hint="default" w:ascii="Times New Roman" w:hAnsi="Times New Roman" w:eastAsia="仿宋_GB2312" w:cs="Times New Roman"/>
          <w:sz w:val="32"/>
          <w:szCs w:val="32"/>
          <w:highlight w:val="none"/>
          <w:lang w:val="en-US" w:eastAsia="zh-CN"/>
        </w:rPr>
        <w:t>，不受理纸质材料。</w:t>
      </w:r>
      <w:r>
        <w:rPr>
          <w:rFonts w:hint="default" w:ascii="Times New Roman" w:hAnsi="Times New Roman" w:eastAsia="仿宋_GB2312" w:cs="Times New Roman"/>
          <w:b w:val="0"/>
          <w:bCs w:val="0"/>
          <w:sz w:val="32"/>
          <w:szCs w:val="32"/>
          <w:highlight w:val="none"/>
          <w:lang w:val="en-US" w:eastAsia="zh-CN"/>
        </w:rPr>
        <w:t>受援县科技主管部门将县</w:t>
      </w:r>
      <w:r>
        <w:rPr>
          <w:rFonts w:hint="eastAsia" w:ascii="Times New Roman" w:hAnsi="Times New Roman" w:eastAsia="仿宋_GB2312" w:cs="Times New Roman"/>
          <w:b w:val="0"/>
          <w:bCs w:val="0"/>
          <w:sz w:val="32"/>
          <w:szCs w:val="32"/>
          <w:highlight w:val="none"/>
          <w:lang w:val="en-US" w:eastAsia="zh-CN"/>
        </w:rPr>
        <w:t>选省资助</w:t>
      </w:r>
      <w:r>
        <w:rPr>
          <w:rFonts w:hint="default" w:ascii="Times New Roman" w:hAnsi="Times New Roman" w:eastAsia="仿宋_GB2312" w:cs="Times New Roman"/>
          <w:b w:val="0"/>
          <w:bCs w:val="0"/>
          <w:sz w:val="32"/>
          <w:szCs w:val="32"/>
          <w:highlight w:val="none"/>
          <w:lang w:val="en-US" w:eastAsia="zh-CN"/>
        </w:rPr>
        <w:t>科技特派员名单通过系统提交至省辖市科技局，省辖市科技局做好审核、查重工作，</w:t>
      </w:r>
      <w:r>
        <w:rPr>
          <w:rFonts w:hint="default" w:ascii="Times New Roman" w:hAnsi="Times New Roman" w:eastAsia="仿宋_GB2312" w:cs="Times New Roman"/>
          <w:sz w:val="32"/>
          <w:szCs w:val="32"/>
          <w:highlight w:val="none"/>
          <w:lang w:val="en-US" w:eastAsia="zh-CN"/>
        </w:rPr>
        <w:t>于4月</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lang w:val="en-US" w:eastAsia="zh-CN"/>
        </w:rPr>
        <w:t>日前</w:t>
      </w:r>
      <w:r>
        <w:rPr>
          <w:rFonts w:hint="default" w:ascii="Times New Roman" w:hAnsi="Times New Roman" w:eastAsia="仿宋_GB2312" w:cs="Times New Roman"/>
          <w:b w:val="0"/>
          <w:bCs w:val="0"/>
          <w:sz w:val="32"/>
          <w:szCs w:val="32"/>
          <w:highlight w:val="none"/>
          <w:lang w:val="en-US" w:eastAsia="zh-CN"/>
        </w:rPr>
        <w:t>汇总提交至省科技厅。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Hans"/>
        </w:rPr>
      </w:pPr>
      <w:r>
        <w:rPr>
          <w:rFonts w:hint="eastAsia" w:ascii="楷体" w:hAnsi="楷体" w:eastAsia="楷体" w:cs="楷体"/>
          <w:b/>
          <w:bCs/>
          <w:color w:val="auto"/>
          <w:kern w:val="0"/>
          <w:sz w:val="32"/>
          <w:szCs w:val="32"/>
          <w:highlight w:val="none"/>
          <w:u w:val="none"/>
          <w:lang w:val="en-US" w:eastAsia="zh-CN" w:bidi="ar-SA"/>
        </w:rPr>
        <w:t>（三）</w:t>
      </w:r>
      <w:r>
        <w:rPr>
          <w:rFonts w:hint="eastAsia" w:ascii="楷体" w:hAnsi="楷体" w:eastAsia="楷体" w:cs="楷体"/>
          <w:b/>
          <w:bCs/>
          <w:color w:val="auto"/>
          <w:kern w:val="0"/>
          <w:sz w:val="32"/>
          <w:szCs w:val="32"/>
          <w:highlight w:val="none"/>
          <w:u w:val="none"/>
          <w:lang w:val="en-US" w:eastAsia="zh-CN"/>
        </w:rPr>
        <w:t>省科技特派员领导小组办公室</w:t>
      </w:r>
      <w:r>
        <w:rPr>
          <w:rFonts w:hint="eastAsia" w:ascii="楷体" w:hAnsi="楷体" w:eastAsia="楷体" w:cs="楷体"/>
          <w:b/>
          <w:bCs/>
          <w:color w:val="auto"/>
          <w:kern w:val="0"/>
          <w:sz w:val="32"/>
          <w:szCs w:val="32"/>
          <w:highlight w:val="none"/>
          <w:u w:val="none"/>
          <w:lang w:val="en-US" w:eastAsia="zh-CN" w:bidi="ar-SA"/>
        </w:rPr>
        <w:t>复核。</w:t>
      </w:r>
      <w:r>
        <w:rPr>
          <w:rFonts w:hint="eastAsia" w:ascii="Times New Roman" w:hAnsi="Times New Roman" w:eastAsia="仿宋_GB2312" w:cs="Times New Roman"/>
          <w:sz w:val="32"/>
          <w:szCs w:val="32"/>
          <w:highlight w:val="none"/>
          <w:lang w:eastAsia="zh-CN"/>
        </w:rPr>
        <w:t>省科技特派员领导小组办公室</w:t>
      </w:r>
      <w:r>
        <w:rPr>
          <w:rFonts w:hint="eastAsia" w:ascii="Times New Roman" w:eastAsia="仿宋_GB2312" w:cs="Times New Roman"/>
          <w:sz w:val="32"/>
          <w:szCs w:val="32"/>
          <w:highlight w:val="none"/>
          <w:lang w:eastAsia="zh-CN"/>
        </w:rPr>
        <w:t>对上报名单进行复核，符合条件的进行选派。</w:t>
      </w:r>
    </w:p>
    <w:p>
      <w:pPr>
        <w:pStyle w:val="3"/>
        <w:rPr>
          <w:rFonts w:hint="default"/>
          <w:lang w:val="en-US" w:eastAsia="zh-CN"/>
        </w:rPr>
      </w:pPr>
    </w:p>
    <w:p>
      <w:pPr>
        <w:keepNext w:val="0"/>
        <w:keepLines w:val="0"/>
        <w:pageBreakBefore w:val="0"/>
        <w:kinsoku/>
        <w:overflowPunct/>
        <w:topLinePunct w:val="0"/>
        <w:autoSpaceDE/>
        <w:autoSpaceDN/>
        <w:bidi w:val="0"/>
        <w:spacing w:line="580" w:lineRule="exact"/>
        <w:textAlignment w:val="auto"/>
        <w:rPr>
          <w:rFonts w:hint="eastAsia"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br w:type="page"/>
      </w:r>
    </w:p>
    <w:p>
      <w:pPr>
        <w:pStyle w:val="5"/>
        <w:keepNext w:val="0"/>
        <w:keepLines w:val="0"/>
        <w:pageBreakBefore w:val="0"/>
        <w:widowControl/>
        <w:kinsoku/>
        <w:wordWrap w:val="0"/>
        <w:overflowPunct/>
        <w:topLinePunct w:val="0"/>
        <w:autoSpaceDE/>
        <w:autoSpaceDN/>
        <w:bidi w:val="0"/>
        <w:adjustRightInd/>
        <w:snapToGrid/>
        <w:spacing w:before="0" w:after="0" w:line="580" w:lineRule="exact"/>
        <w:ind w:leftChars="0"/>
        <w:jc w:val="both"/>
        <w:textAlignment w:val="auto"/>
        <w:rPr>
          <w:rFonts w:hint="eastAsia"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val="en-US" w:eastAsia="zh-CN"/>
        </w:rPr>
        <w:t>附件</w:t>
      </w:r>
      <w:r>
        <w:rPr>
          <w:rFonts w:hint="eastAsia" w:ascii="Times New Roman" w:hAnsi="Times New Roman" w:eastAsia="黑体" w:cs="Times New Roman"/>
          <w:color w:val="auto"/>
          <w:kern w:val="0"/>
          <w:sz w:val="32"/>
          <w:szCs w:val="32"/>
          <w:highlight w:val="none"/>
          <w:u w:val="none"/>
          <w:lang w:val="en-US" w:eastAsia="zh-CN"/>
        </w:rPr>
        <w:t>4</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市、县资助科技特派员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jc w:val="center"/>
        <w:textAlignment w:val="auto"/>
        <w:rPr>
          <w:rFonts w:hint="eastAsia" w:ascii="方正小标宋_GBK" w:hAnsi="方正小标宋_GBK" w:eastAsia="方正小标宋_GBK" w:cs="方正小标宋_GBK"/>
          <w:color w:val="auto"/>
          <w:kern w:val="0"/>
          <w:sz w:val="44"/>
          <w:szCs w:val="44"/>
          <w:highlight w:val="none"/>
          <w:u w:val="none"/>
          <w:lang w:val="en-US" w:eastAsia="zh-CN"/>
        </w:rPr>
      </w:pPr>
      <w:r>
        <w:rPr>
          <w:rFonts w:hint="eastAsia" w:ascii="方正小标宋_GBK" w:hAnsi="方正小标宋_GBK" w:eastAsia="方正小标宋_GBK" w:cs="方正小标宋_GBK"/>
          <w:color w:val="auto"/>
          <w:kern w:val="0"/>
          <w:sz w:val="44"/>
          <w:szCs w:val="44"/>
          <w:highlight w:val="none"/>
          <w:u w:val="none"/>
          <w:lang w:val="en-US" w:eastAsia="zh-CN"/>
        </w:rPr>
        <w:t>和产业科技特派员服务团选派要求及报送程序</w:t>
      </w:r>
    </w:p>
    <w:p>
      <w:pPr>
        <w:pStyle w:val="9"/>
        <w:pageBreakBefore w:val="0"/>
        <w:widowControl w:val="0"/>
        <w:numPr>
          <w:ilvl w:val="0"/>
          <w:numId w:val="0"/>
        </w:numPr>
        <w:kinsoku/>
        <w:wordWrap/>
        <w:overflowPunct/>
        <w:topLinePunct w:val="0"/>
        <w:autoSpaceDE/>
        <w:autoSpaceDN/>
        <w:bidi w:val="0"/>
        <w:spacing w:before="0" w:after="0" w:line="580" w:lineRule="exact"/>
        <w:ind w:firstLine="640" w:firstLineChars="200"/>
        <w:textAlignment w:val="auto"/>
        <w:rPr>
          <w:rFonts w:hint="eastAsia" w:ascii="Times New Roman" w:hAnsi="Times New Roman" w:eastAsia="仿宋_GB2312" w:cs="Times New Roman"/>
          <w:b w:val="0"/>
          <w:bCs w:val="0"/>
          <w:kern w:val="2"/>
          <w:sz w:val="32"/>
          <w:szCs w:val="32"/>
          <w:highlight w:val="none"/>
          <w:lang w:val="en-US" w:eastAsia="zh-CN" w:bidi="ar-SA"/>
        </w:rPr>
      </w:pPr>
    </w:p>
    <w:p>
      <w:pPr>
        <w:pStyle w:val="9"/>
        <w:pageBreakBefore w:val="0"/>
        <w:widowControl w:val="0"/>
        <w:numPr>
          <w:ilvl w:val="0"/>
          <w:numId w:val="0"/>
        </w:numPr>
        <w:kinsoku/>
        <w:wordWrap/>
        <w:overflowPunct/>
        <w:topLinePunct w:val="0"/>
        <w:autoSpaceDE/>
        <w:autoSpaceDN/>
        <w:bidi w:val="0"/>
        <w:spacing w:before="0" w:after="0" w:line="58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一、选派要求</w:t>
      </w:r>
    </w:p>
    <w:p>
      <w:pPr>
        <w:pStyle w:val="9"/>
        <w:pageBreakBefore w:val="0"/>
        <w:widowControl w:val="0"/>
        <w:numPr>
          <w:ilvl w:val="0"/>
          <w:numId w:val="0"/>
        </w:numPr>
        <w:kinsoku/>
        <w:wordWrap/>
        <w:overflowPunct/>
        <w:topLinePunct w:val="0"/>
        <w:autoSpaceDE/>
        <w:autoSpaceDN/>
        <w:bidi w:val="0"/>
        <w:spacing w:before="0" w:after="0" w:line="580" w:lineRule="exact"/>
        <w:ind w:firstLine="640" w:firstLineChars="200"/>
        <w:textAlignment w:val="auto"/>
        <w:rPr>
          <w:rFonts w:hint="default" w:ascii="Times New Roman" w:hAnsi="Times New Roman" w:eastAsia="仿宋_GB2312" w:cs="Times New Roman"/>
          <w:b w:val="0"/>
          <w:bCs w:val="0"/>
          <w:kern w:val="2"/>
          <w:sz w:val="32"/>
          <w:szCs w:val="32"/>
          <w:highlight w:val="none"/>
          <w:lang w:val="en-US" w:eastAsia="zh-CN" w:bidi="ar-SA"/>
        </w:rPr>
      </w:pPr>
      <w:r>
        <w:rPr>
          <w:rFonts w:hint="default" w:ascii="Times New Roman" w:hAnsi="Times New Roman" w:eastAsia="仿宋_GB2312" w:cs="Times New Roman"/>
          <w:b w:val="0"/>
          <w:bCs w:val="0"/>
          <w:kern w:val="2"/>
          <w:sz w:val="32"/>
          <w:szCs w:val="32"/>
          <w:highlight w:val="none"/>
          <w:lang w:val="en-US" w:eastAsia="zh-CN" w:bidi="ar-SA"/>
        </w:rPr>
        <w:t>市、县根据本地产业发展需要，由当地财政提供经费支持，选派相应的科技特派员和产业科技特派员服务团，统一认定为河南省科技特派员。由个人科技特派员组成的没有团队经费的服务队（团）不在报送之列。</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highlight w:val="none"/>
        </w:rPr>
        <w:t>各省辖市</w:t>
      </w:r>
      <w:r>
        <w:rPr>
          <w:rFonts w:hint="default" w:ascii="Times New Roman" w:hAnsi="Times New Roman" w:eastAsia="仿宋_GB2312" w:cs="Times New Roman"/>
          <w:sz w:val="32"/>
          <w:szCs w:val="32"/>
          <w:highlight w:val="none"/>
          <w:lang w:eastAsia="zh-CN"/>
        </w:rPr>
        <w:t>科技局</w:t>
      </w:r>
      <w:r>
        <w:rPr>
          <w:rFonts w:hint="default" w:ascii="Times New Roman" w:hAnsi="Times New Roman" w:eastAsia="仿宋_GB2312" w:cs="Times New Roman"/>
          <w:sz w:val="32"/>
          <w:szCs w:val="32"/>
          <w:highlight w:val="none"/>
        </w:rPr>
        <w:t>、县（市</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）科技</w:t>
      </w:r>
      <w:r>
        <w:rPr>
          <w:rFonts w:hint="default" w:ascii="Times New Roman" w:hAnsi="Times New Roman" w:eastAsia="仿宋_GB2312" w:cs="Times New Roman"/>
          <w:sz w:val="32"/>
          <w:szCs w:val="32"/>
          <w:highlight w:val="none"/>
          <w:lang w:eastAsia="zh-CN"/>
        </w:rPr>
        <w:t>主管部门在征求组织、财政、</w:t>
      </w:r>
      <w:r>
        <w:rPr>
          <w:rFonts w:hint="eastAsia" w:ascii="Times New Roman" w:hAnsi="Times New Roman" w:eastAsia="仿宋_GB2312" w:cs="Times New Roman"/>
          <w:sz w:val="32"/>
          <w:szCs w:val="32"/>
          <w:highlight w:val="none"/>
          <w:lang w:eastAsia="zh-CN"/>
        </w:rPr>
        <w:t>人力资源社会保障</w:t>
      </w:r>
      <w:r>
        <w:rPr>
          <w:rFonts w:hint="default" w:ascii="Times New Roman" w:hAnsi="Times New Roman" w:eastAsia="仿宋_GB2312" w:cs="Times New Roman"/>
          <w:sz w:val="32"/>
          <w:szCs w:val="32"/>
          <w:highlight w:val="none"/>
          <w:lang w:eastAsia="zh-CN"/>
        </w:rPr>
        <w:t>、农业农村管理部门意见的基础上，负责</w:t>
      </w:r>
      <w:r>
        <w:rPr>
          <w:rFonts w:hint="default" w:ascii="Times New Roman" w:hAnsi="Times New Roman" w:eastAsia="仿宋_GB2312" w:cs="Times New Roman"/>
          <w:sz w:val="32"/>
          <w:szCs w:val="32"/>
          <w:highlight w:val="none"/>
        </w:rPr>
        <w:t>本地科技特派员选派工作</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为保证服务质量，支持更多科技人员加入科技特派员队伍，原则上同一科技人员不得重复担任省、市、县科技特派员或产业科技特派员服务团成员。科技特派员选派前，需做好查重和征信情况审查工作。</w:t>
      </w:r>
    </w:p>
    <w:p>
      <w:pPr>
        <w:pStyle w:val="2"/>
        <w:pageBreakBefore w:val="0"/>
        <w:widowControl w:val="0"/>
        <w:kinsoku/>
        <w:wordWrap/>
        <w:overflowPunct/>
        <w:topLinePunct w:val="0"/>
        <w:autoSpaceDE/>
        <w:autoSpaceDN/>
        <w:bidi w:val="0"/>
        <w:spacing w:after="0"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color w:val="auto"/>
          <w:sz w:val="32"/>
          <w:szCs w:val="32"/>
          <w:highlight w:val="none"/>
          <w:lang w:val="en-US" w:eastAsia="zh-CN"/>
        </w:rPr>
        <w:t>二、报送程序</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仿宋_GB2312" w:cs="Times New Roman"/>
          <w:sz w:val="32"/>
          <w:szCs w:val="32"/>
          <w:highlight w:val="none"/>
          <w:lang w:val="en-US" w:eastAsia="zh-CN"/>
        </w:rPr>
        <w:t>市资助科技特派员和产业科技特派员服务团由市填报，县资助科技特派员和产业科技特派员服务团由县填报。本次报送工作通过“河南省科技特派员征集对接平台，http://182.92.222.74/）”在线进行填报，不受理纸质申报材料。于4月1</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日前完成填报</w:t>
      </w:r>
      <w:r>
        <w:rPr>
          <w:rFonts w:hint="default" w:ascii="Times New Roman" w:hAnsi="Times New Roman" w:eastAsia="仿宋_GB2312" w:cs="Times New Roman"/>
          <w:b w:val="0"/>
          <w:bCs w:val="0"/>
          <w:sz w:val="32"/>
          <w:szCs w:val="32"/>
          <w:highlight w:val="none"/>
          <w:lang w:val="en-US" w:eastAsia="zh-CN"/>
        </w:rPr>
        <w:t>汇总，提交至省科技厅。</w:t>
      </w:r>
    </w:p>
    <w:p>
      <w:pPr>
        <w:keepNext w:val="0"/>
        <w:keepLines w:val="0"/>
        <w:pageBreakBefore w:val="0"/>
        <w:widowControl w:val="0"/>
        <w:kinsoku/>
        <w:wordWrap/>
        <w:overflowPunct/>
        <w:topLinePunct w:val="0"/>
        <w:autoSpaceDE/>
        <w:autoSpaceDN/>
        <w:bidi w:val="0"/>
        <w:adjustRightInd w:val="0"/>
        <w:snapToGrid w:val="0"/>
        <w:spacing w:line="580" w:lineRule="exact"/>
        <w:ind w:right="320"/>
        <w:jc w:val="both"/>
        <w:textAlignment w:val="auto"/>
        <w:rPr>
          <w:rFonts w:hint="default" w:ascii="Times New Roman" w:hAnsi="Times New Roman" w:eastAsia="黑体" w:cs="Times New Roman"/>
          <w:color w:val="auto"/>
          <w:kern w:val="0"/>
          <w:sz w:val="32"/>
          <w:szCs w:val="32"/>
          <w:highlight w:val="none"/>
          <w:u w:val="none"/>
          <w:lang w:val="en-US" w:eastAsia="zh-CN"/>
        </w:rPr>
      </w:pPr>
      <w:r>
        <w:rPr>
          <w:rFonts w:hint="default" w:ascii="Times New Roman" w:hAnsi="Times New Roman" w:eastAsia="黑体" w:cs="Times New Roman"/>
          <w:color w:val="auto"/>
          <w:kern w:val="0"/>
          <w:sz w:val="32"/>
          <w:szCs w:val="32"/>
          <w:highlight w:val="none"/>
          <w:u w:val="none"/>
          <w:lang w:val="en-US" w:eastAsia="zh-CN"/>
        </w:rPr>
        <w:t>附件</w:t>
      </w:r>
      <w:r>
        <w:rPr>
          <w:rFonts w:hint="eastAsia" w:ascii="Times New Roman" w:hAnsi="Times New Roman" w:eastAsia="黑体" w:cs="Times New Roman"/>
          <w:color w:val="auto"/>
          <w:kern w:val="0"/>
          <w:sz w:val="32"/>
          <w:szCs w:val="32"/>
          <w:highlight w:val="none"/>
          <w:u w:val="none"/>
          <w:lang w:val="en-US" w:eastAsia="zh-CN"/>
        </w:rPr>
        <w:t>5</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80" w:lineRule="exact"/>
        <w:ind w:right="317"/>
        <w:jc w:val="center"/>
        <w:textAlignment w:val="auto"/>
        <w:rPr>
          <w:rFonts w:hint="default" w:ascii="Times New Roman" w:hAnsi="Times New Roman" w:eastAsia="仿宋" w:cs="Times New Roman"/>
          <w:color w:val="auto"/>
          <w:kern w:val="0"/>
          <w:sz w:val="32"/>
          <w:szCs w:val="32"/>
          <w:highlight w:val="none"/>
          <w:u w:val="none"/>
          <w:lang w:val="en-US" w:eastAsia="zh-CN"/>
        </w:rPr>
      </w:pPr>
      <w:r>
        <w:rPr>
          <w:rFonts w:hint="default" w:ascii="Times New Roman" w:hAnsi="Times New Roman" w:eastAsia="方正小标宋_GBK" w:cs="Times New Roman"/>
          <w:color w:val="auto"/>
          <w:kern w:val="0"/>
          <w:sz w:val="44"/>
          <w:szCs w:val="44"/>
          <w:highlight w:val="none"/>
          <w:u w:val="none"/>
          <w:lang w:val="en-US" w:eastAsia="zh-CN"/>
        </w:rPr>
        <w:t>受援县（市</w:t>
      </w:r>
      <w:r>
        <w:rPr>
          <w:rFonts w:hint="eastAsia" w:ascii="Times New Roman" w:hAnsi="Times New Roman" w:eastAsia="方正小标宋_GBK" w:cs="Times New Roman"/>
          <w:color w:val="auto"/>
          <w:kern w:val="0"/>
          <w:sz w:val="44"/>
          <w:szCs w:val="44"/>
          <w:highlight w:val="none"/>
          <w:u w:val="none"/>
          <w:lang w:val="en-US" w:eastAsia="zh-CN"/>
        </w:rPr>
        <w:t>、区</w:t>
      </w:r>
      <w:r>
        <w:rPr>
          <w:rFonts w:hint="default" w:ascii="Times New Roman" w:hAnsi="Times New Roman" w:eastAsia="方正小标宋_GBK" w:cs="Times New Roman"/>
          <w:color w:val="auto"/>
          <w:kern w:val="0"/>
          <w:sz w:val="44"/>
          <w:szCs w:val="44"/>
          <w:highlight w:val="none"/>
          <w:u w:val="none"/>
          <w:lang w:val="en-US" w:eastAsia="zh-CN"/>
        </w:rPr>
        <w:t>）名单</w:t>
      </w:r>
    </w:p>
    <w:tbl>
      <w:tblPr>
        <w:tblStyle w:val="1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561"/>
        <w:gridCol w:w="292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vertAlign w:val="baseline"/>
              </w:rPr>
              <w:t>省辖市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lang w:eastAsia="zh-CN"/>
              </w:rPr>
            </w:pPr>
            <w:r>
              <w:rPr>
                <w:rFonts w:hint="default" w:ascii="Times New Roman" w:hAnsi="Times New Roman" w:eastAsia="黑体" w:cs="Times New Roman"/>
                <w:color w:val="auto"/>
                <w:sz w:val="24"/>
                <w:szCs w:val="24"/>
                <w:highlight w:val="none"/>
              </w:rPr>
              <w:t>示范引领县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30</w:t>
            </w:r>
            <w:r>
              <w:rPr>
                <w:rFonts w:hint="default" w:ascii="Times New Roman" w:hAnsi="Times New Roman" w:eastAsia="黑体" w:cs="Times New Roman"/>
                <w:color w:val="auto"/>
                <w:sz w:val="24"/>
                <w:szCs w:val="24"/>
                <w:highlight w:val="none"/>
                <w:lang w:eastAsia="zh-CN"/>
              </w:rPr>
              <w:t>）</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rPr>
              <w:t>整体推进县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43</w:t>
            </w:r>
            <w:r>
              <w:rPr>
                <w:rFonts w:hint="default" w:ascii="Times New Roman" w:hAnsi="Times New Roman" w:eastAsia="黑体" w:cs="Times New Roman"/>
                <w:color w:val="auto"/>
                <w:sz w:val="24"/>
                <w:szCs w:val="24"/>
                <w:highlight w:val="none"/>
                <w:lang w:eastAsia="zh-CN"/>
              </w:rPr>
              <w:t>）</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黑体" w:cs="Times New Roman"/>
                <w:color w:val="auto"/>
                <w:sz w:val="24"/>
                <w:szCs w:val="24"/>
                <w:highlight w:val="none"/>
                <w:vertAlign w:val="baseline"/>
              </w:rPr>
            </w:pPr>
            <w:r>
              <w:rPr>
                <w:rFonts w:hint="default" w:ascii="Times New Roman" w:hAnsi="Times New Roman" w:eastAsia="黑体" w:cs="Times New Roman"/>
                <w:color w:val="auto"/>
                <w:sz w:val="24"/>
                <w:szCs w:val="24"/>
                <w:highlight w:val="none"/>
              </w:rPr>
              <w:t>巩固提升县</w:t>
            </w:r>
            <w:r>
              <w:rPr>
                <w:rFonts w:hint="default" w:ascii="Times New Roman" w:hAnsi="Times New Roman" w:eastAsia="黑体" w:cs="Times New Roman"/>
                <w:color w:val="auto"/>
                <w:sz w:val="24"/>
                <w:szCs w:val="24"/>
                <w:highlight w:val="none"/>
                <w:lang w:eastAsia="zh-CN"/>
              </w:rPr>
              <w:t>（</w:t>
            </w:r>
            <w:r>
              <w:rPr>
                <w:rFonts w:hint="default" w:ascii="Times New Roman" w:hAnsi="Times New Roman" w:eastAsia="黑体" w:cs="Times New Roman"/>
                <w:color w:val="auto"/>
                <w:sz w:val="24"/>
                <w:szCs w:val="24"/>
                <w:highlight w:val="none"/>
                <w:lang w:val="en-US" w:eastAsia="zh-CN"/>
              </w:rPr>
              <w:t>34</w:t>
            </w:r>
            <w:r>
              <w:rPr>
                <w:rFonts w:hint="default" w:ascii="Times New Roman" w:hAnsi="Times New Roman" w:eastAsia="黑体" w:cs="Times New Roman"/>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郑州市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pacing w:val="-11"/>
                <w:sz w:val="24"/>
                <w:szCs w:val="24"/>
                <w:highlight w:val="none"/>
                <w:vertAlign w:val="baseline"/>
              </w:rPr>
              <w:t>新郑市、新密市、巩义市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中牟县、荥阳市、登封市</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开封市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兰考县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杞县、通许县、尉氏县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洛阳市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孟津区、新安县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偃师区、伊川县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宜阳县、汝阳县、洛宁县、栾川县、嵩县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平顶山市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舞钢市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宝丰县、郏县、叶县、汝州市</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鲁山县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焦作市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孟州市、温县、修武县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沁阳市、博爱县、武陟县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鹤壁市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浚县、淇县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新乡市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新乡县、长垣市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卫辉市、辉县市、获嘉县、原阳县、延津县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封丘县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安阳市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林州市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安阳县、内黄县、汤阴县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滑县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濮阳市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濮阳县、清丰县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南乐县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范县、台前县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许昌市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rPr>
              <w:t>长葛市、建安区</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禹州市、鄢陵县、襄城县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漯河市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临颍县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舞阳县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三门峡市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灵宝市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义马市、渑池县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卢氏县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南阳市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邓州市、西峡县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新野县、唐河县、方城县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镇平县、内乡县、淅川县、桐柏县、社旗县、南召县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商丘市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永城市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夏邑县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虞城县、柘城县、宁陵县、睢县、民权县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信阳市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固始县、新县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罗山县、息县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潢川县、淮滨县、光山县、商城县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周口市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鹿邑县、沈丘县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项城市、西华县、扶沟县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郸城县、太康县、淮阳区、商水县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驻马店市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遂平县</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西平县、汝南县、</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正阳县、泌阳县</w:t>
            </w: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上蔡县、平舆县、确山县、新蔡县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_GB2312" w:hAnsi="仿宋_GB2312" w:eastAsia="仿宋_GB2312" w:cs="仿宋_GB2312"/>
                <w:b/>
                <w:bCs/>
                <w:color w:val="auto"/>
                <w:sz w:val="24"/>
                <w:szCs w:val="24"/>
                <w:highlight w:val="none"/>
                <w:vertAlign w:val="baseline"/>
              </w:rPr>
            </w:pPr>
            <w:r>
              <w:rPr>
                <w:rFonts w:hint="eastAsia" w:ascii="仿宋_GB2312" w:hAnsi="仿宋_GB2312" w:eastAsia="仿宋_GB2312" w:cs="仿宋_GB2312"/>
                <w:b/>
                <w:bCs/>
                <w:color w:val="auto"/>
                <w:sz w:val="24"/>
                <w:szCs w:val="24"/>
                <w:highlight w:val="none"/>
                <w:vertAlign w:val="baseline"/>
              </w:rPr>
              <w:t>济源市</w:t>
            </w:r>
          </w:p>
        </w:tc>
        <w:tc>
          <w:tcPr>
            <w:tcW w:w="256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rPr>
              <w:t>济源市</w:t>
            </w:r>
          </w:p>
        </w:tc>
        <w:tc>
          <w:tcPr>
            <w:tcW w:w="292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c>
          <w:tcPr>
            <w:tcW w:w="27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仿宋_GB2312" w:hAnsi="仿宋_GB2312" w:eastAsia="仿宋_GB2312" w:cs="仿宋_GB2312"/>
                <w:color w:val="auto"/>
                <w:sz w:val="24"/>
                <w:szCs w:val="24"/>
                <w:highlight w:val="none"/>
                <w:vertAlign w:val="baseline"/>
              </w:rPr>
            </w:pPr>
          </w:p>
        </w:tc>
      </w:tr>
    </w:tbl>
    <w:p>
      <w:pPr>
        <w:pStyle w:val="9"/>
        <w:rPr>
          <w:rFonts w:hint="default" w:ascii="Times New Roman" w:hAnsi="Times New Roman" w:eastAsia="仿宋_GB2312" w:cs="Times New Roman"/>
          <w:b w:val="0"/>
          <w:bCs w:val="0"/>
          <w:sz w:val="32"/>
          <w:szCs w:val="32"/>
          <w:highlight w:val="none"/>
          <w:lang w:val="en-US" w:eastAsia="zh-CN"/>
        </w:rPr>
      </w:pPr>
    </w:p>
    <w:p>
      <w:pPr>
        <w:rPr>
          <w:rFonts w:hint="default"/>
          <w:lang w:val="en-US" w:eastAsia="zh-CN"/>
        </w:rPr>
      </w:pPr>
    </w:p>
    <w:sectPr>
      <w:footerReference r:id="rId6" w:type="default"/>
      <w:pgSz w:w="11906" w:h="16838"/>
      <w:pgMar w:top="2098" w:right="1474" w:bottom="1814" w:left="1587" w:header="851" w:footer="133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956D27-2688-432A-B934-F7023D3275D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60000" w:csb1="00000000"/>
    <w:embedRegular r:id="rId2" w:fontKey="{34DABAE5-0564-49CB-A6F6-74953C60AA04}"/>
  </w:font>
  <w:font w:name="方正小标宋_GBK">
    <w:panose1 w:val="02000000000000000000"/>
    <w:charset w:val="86"/>
    <w:family w:val="script"/>
    <w:pitch w:val="default"/>
    <w:sig w:usb0="A00002BF" w:usb1="38CF7CFA" w:usb2="00082016" w:usb3="00000000" w:csb0="00040001" w:csb1="00000000"/>
    <w:embedRegular r:id="rId3" w:fontKey="{26ED571B-4F26-4B76-9CAE-39185A5BECFF}"/>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4896DEB5-8C48-4A8A-93CC-9A9C33FBFC4C}"/>
  </w:font>
  <w:font w:name="仿宋">
    <w:panose1 w:val="02010609060101010101"/>
    <w:charset w:val="86"/>
    <w:family w:val="modern"/>
    <w:pitch w:val="default"/>
    <w:sig w:usb0="800002BF" w:usb1="38CF7CFA" w:usb2="00000016" w:usb3="00000000" w:csb0="00040001" w:csb1="00000000"/>
    <w:embedRegular r:id="rId5" w:fontKey="{9DF978E8-E14B-45A0-9CDB-CAFEDD483299}"/>
  </w:font>
  <w:font w:name="楷体">
    <w:panose1 w:val="02010609060101010101"/>
    <w:charset w:val="86"/>
    <w:family w:val="auto"/>
    <w:pitch w:val="default"/>
    <w:sig w:usb0="800002BF" w:usb1="38CF7CFA" w:usb2="00000016" w:usb3="00000000" w:csb0="00040001" w:csb1="00000000"/>
    <w:embedRegular r:id="rId6" w:fontKey="{F1791E47-BA92-4168-B09F-6BF6882869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535"/>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0387"/>
    <w:multiLevelType w:val="singleLevel"/>
    <w:tmpl w:val="FFEE0387"/>
    <w:lvl w:ilvl="0" w:tentative="0">
      <w:start w:val="2"/>
      <w:numFmt w:val="chineseCounting"/>
      <w:suff w:val="nothing"/>
      <w:lvlText w:val="%1、"/>
      <w:lvlJc w:val="left"/>
      <w:pPr>
        <w:ind w:left="601"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5ZGJjMWJmOTEyOTI0MDEyYjZjZmRmZjZlMWM0NmQifQ=="/>
  </w:docVars>
  <w:rsids>
    <w:rsidRoot w:val="00953CBC"/>
    <w:rsid w:val="0000609F"/>
    <w:rsid w:val="00015352"/>
    <w:rsid w:val="00015B10"/>
    <w:rsid w:val="00036526"/>
    <w:rsid w:val="00036CF1"/>
    <w:rsid w:val="0003732C"/>
    <w:rsid w:val="00041A0D"/>
    <w:rsid w:val="000466D6"/>
    <w:rsid w:val="00055230"/>
    <w:rsid w:val="000728C6"/>
    <w:rsid w:val="00072FD0"/>
    <w:rsid w:val="00075479"/>
    <w:rsid w:val="00085448"/>
    <w:rsid w:val="00095653"/>
    <w:rsid w:val="00096499"/>
    <w:rsid w:val="000A5CF1"/>
    <w:rsid w:val="000C0E19"/>
    <w:rsid w:val="000C5EAF"/>
    <w:rsid w:val="000C62DC"/>
    <w:rsid w:val="000D25A4"/>
    <w:rsid w:val="000E1992"/>
    <w:rsid w:val="000E62F1"/>
    <w:rsid w:val="000E699E"/>
    <w:rsid w:val="000F3EB6"/>
    <w:rsid w:val="00111C0B"/>
    <w:rsid w:val="00113EBC"/>
    <w:rsid w:val="00123993"/>
    <w:rsid w:val="001252C6"/>
    <w:rsid w:val="001312F6"/>
    <w:rsid w:val="0013309D"/>
    <w:rsid w:val="00133F45"/>
    <w:rsid w:val="00140B41"/>
    <w:rsid w:val="001517AB"/>
    <w:rsid w:val="00154670"/>
    <w:rsid w:val="00160DBC"/>
    <w:rsid w:val="0016582F"/>
    <w:rsid w:val="001672B3"/>
    <w:rsid w:val="00181D64"/>
    <w:rsid w:val="00184C21"/>
    <w:rsid w:val="0018658C"/>
    <w:rsid w:val="00193E79"/>
    <w:rsid w:val="001C7A42"/>
    <w:rsid w:val="002145A4"/>
    <w:rsid w:val="00214AC0"/>
    <w:rsid w:val="00224CFC"/>
    <w:rsid w:val="0024082A"/>
    <w:rsid w:val="0027193D"/>
    <w:rsid w:val="00275F19"/>
    <w:rsid w:val="002A2635"/>
    <w:rsid w:val="002D2AD7"/>
    <w:rsid w:val="002D4C14"/>
    <w:rsid w:val="002E206F"/>
    <w:rsid w:val="002F25DA"/>
    <w:rsid w:val="002F31C6"/>
    <w:rsid w:val="00301F3D"/>
    <w:rsid w:val="0030259E"/>
    <w:rsid w:val="00313ABB"/>
    <w:rsid w:val="003241AF"/>
    <w:rsid w:val="00342FFE"/>
    <w:rsid w:val="00344BFB"/>
    <w:rsid w:val="00347F30"/>
    <w:rsid w:val="00365F1E"/>
    <w:rsid w:val="003A2C8A"/>
    <w:rsid w:val="003A7C7F"/>
    <w:rsid w:val="003D61E0"/>
    <w:rsid w:val="003E117B"/>
    <w:rsid w:val="003E5EE4"/>
    <w:rsid w:val="003F467D"/>
    <w:rsid w:val="003F62F3"/>
    <w:rsid w:val="00403B01"/>
    <w:rsid w:val="00406270"/>
    <w:rsid w:val="00407D6A"/>
    <w:rsid w:val="00415BEC"/>
    <w:rsid w:val="00434139"/>
    <w:rsid w:val="00442258"/>
    <w:rsid w:val="00453875"/>
    <w:rsid w:val="00476A99"/>
    <w:rsid w:val="0047784F"/>
    <w:rsid w:val="0048459B"/>
    <w:rsid w:val="00490C12"/>
    <w:rsid w:val="00493B32"/>
    <w:rsid w:val="004A384D"/>
    <w:rsid w:val="004A39E3"/>
    <w:rsid w:val="004A4E3A"/>
    <w:rsid w:val="004A7DE4"/>
    <w:rsid w:val="004D2D17"/>
    <w:rsid w:val="004D79A0"/>
    <w:rsid w:val="004D7B69"/>
    <w:rsid w:val="004E3FC6"/>
    <w:rsid w:val="004F05E8"/>
    <w:rsid w:val="004F2B0A"/>
    <w:rsid w:val="005150B1"/>
    <w:rsid w:val="00515FB3"/>
    <w:rsid w:val="00523372"/>
    <w:rsid w:val="00523735"/>
    <w:rsid w:val="00524A0C"/>
    <w:rsid w:val="005524B3"/>
    <w:rsid w:val="00557068"/>
    <w:rsid w:val="00560787"/>
    <w:rsid w:val="005645EF"/>
    <w:rsid w:val="005825E1"/>
    <w:rsid w:val="005B3578"/>
    <w:rsid w:val="005B3D3C"/>
    <w:rsid w:val="005B5084"/>
    <w:rsid w:val="005C0713"/>
    <w:rsid w:val="005C3AC6"/>
    <w:rsid w:val="005C556C"/>
    <w:rsid w:val="005D0EAE"/>
    <w:rsid w:val="005D21D0"/>
    <w:rsid w:val="005D6FF2"/>
    <w:rsid w:val="005F65A7"/>
    <w:rsid w:val="00601C46"/>
    <w:rsid w:val="00607BC9"/>
    <w:rsid w:val="00626B4F"/>
    <w:rsid w:val="0063295E"/>
    <w:rsid w:val="006749C5"/>
    <w:rsid w:val="00681BB4"/>
    <w:rsid w:val="00685A93"/>
    <w:rsid w:val="006A0B86"/>
    <w:rsid w:val="006A2A84"/>
    <w:rsid w:val="006A5637"/>
    <w:rsid w:val="006F423E"/>
    <w:rsid w:val="00723957"/>
    <w:rsid w:val="007266F7"/>
    <w:rsid w:val="0073754C"/>
    <w:rsid w:val="00741E5B"/>
    <w:rsid w:val="0075120A"/>
    <w:rsid w:val="0076319C"/>
    <w:rsid w:val="00765955"/>
    <w:rsid w:val="007712C5"/>
    <w:rsid w:val="00773F96"/>
    <w:rsid w:val="00783724"/>
    <w:rsid w:val="0078656D"/>
    <w:rsid w:val="00787A75"/>
    <w:rsid w:val="00795F47"/>
    <w:rsid w:val="007A47E7"/>
    <w:rsid w:val="007B7107"/>
    <w:rsid w:val="007B7914"/>
    <w:rsid w:val="007C00C0"/>
    <w:rsid w:val="007D7F09"/>
    <w:rsid w:val="007E6F8F"/>
    <w:rsid w:val="007F242D"/>
    <w:rsid w:val="00813415"/>
    <w:rsid w:val="00815FFE"/>
    <w:rsid w:val="00822E2A"/>
    <w:rsid w:val="008358F1"/>
    <w:rsid w:val="00840A7E"/>
    <w:rsid w:val="00856398"/>
    <w:rsid w:val="00861B0B"/>
    <w:rsid w:val="00875B24"/>
    <w:rsid w:val="00881C19"/>
    <w:rsid w:val="00882A61"/>
    <w:rsid w:val="00891FB7"/>
    <w:rsid w:val="00893C52"/>
    <w:rsid w:val="008A0607"/>
    <w:rsid w:val="008A5F79"/>
    <w:rsid w:val="008C7542"/>
    <w:rsid w:val="008E22FF"/>
    <w:rsid w:val="008E56E6"/>
    <w:rsid w:val="008F7252"/>
    <w:rsid w:val="00904584"/>
    <w:rsid w:val="00916AAD"/>
    <w:rsid w:val="009306F1"/>
    <w:rsid w:val="009460DA"/>
    <w:rsid w:val="00946EFF"/>
    <w:rsid w:val="00950F52"/>
    <w:rsid w:val="009535C8"/>
    <w:rsid w:val="00953CBC"/>
    <w:rsid w:val="00954C50"/>
    <w:rsid w:val="009612AB"/>
    <w:rsid w:val="0096135F"/>
    <w:rsid w:val="009624AA"/>
    <w:rsid w:val="00970D86"/>
    <w:rsid w:val="00987433"/>
    <w:rsid w:val="00990F94"/>
    <w:rsid w:val="00996C45"/>
    <w:rsid w:val="009A1224"/>
    <w:rsid w:val="009A4BFE"/>
    <w:rsid w:val="009B29E0"/>
    <w:rsid w:val="009B6AC0"/>
    <w:rsid w:val="009C23BB"/>
    <w:rsid w:val="009C24FC"/>
    <w:rsid w:val="009C4249"/>
    <w:rsid w:val="009C5448"/>
    <w:rsid w:val="009E6BC2"/>
    <w:rsid w:val="009E7AA6"/>
    <w:rsid w:val="009F6FC3"/>
    <w:rsid w:val="00A263B4"/>
    <w:rsid w:val="00A27FEA"/>
    <w:rsid w:val="00A445C4"/>
    <w:rsid w:val="00A461C5"/>
    <w:rsid w:val="00A53726"/>
    <w:rsid w:val="00A86769"/>
    <w:rsid w:val="00A95A54"/>
    <w:rsid w:val="00AA642E"/>
    <w:rsid w:val="00AB2B32"/>
    <w:rsid w:val="00AD4507"/>
    <w:rsid w:val="00AF6E2C"/>
    <w:rsid w:val="00B21AD4"/>
    <w:rsid w:val="00B32342"/>
    <w:rsid w:val="00B51112"/>
    <w:rsid w:val="00B5327F"/>
    <w:rsid w:val="00B56AA1"/>
    <w:rsid w:val="00B61CD9"/>
    <w:rsid w:val="00B65189"/>
    <w:rsid w:val="00B74786"/>
    <w:rsid w:val="00B778D8"/>
    <w:rsid w:val="00B82165"/>
    <w:rsid w:val="00B94B65"/>
    <w:rsid w:val="00BA55EE"/>
    <w:rsid w:val="00BB7F64"/>
    <w:rsid w:val="00BC6356"/>
    <w:rsid w:val="00BC6B1A"/>
    <w:rsid w:val="00BD1DAE"/>
    <w:rsid w:val="00BD301F"/>
    <w:rsid w:val="00BF2626"/>
    <w:rsid w:val="00BF4BC2"/>
    <w:rsid w:val="00C071FC"/>
    <w:rsid w:val="00C10270"/>
    <w:rsid w:val="00C10D4C"/>
    <w:rsid w:val="00C11379"/>
    <w:rsid w:val="00C128D1"/>
    <w:rsid w:val="00C169E5"/>
    <w:rsid w:val="00C250F5"/>
    <w:rsid w:val="00C33E06"/>
    <w:rsid w:val="00C356F9"/>
    <w:rsid w:val="00C4076F"/>
    <w:rsid w:val="00C46493"/>
    <w:rsid w:val="00C47B32"/>
    <w:rsid w:val="00C6308F"/>
    <w:rsid w:val="00C71460"/>
    <w:rsid w:val="00C86CD1"/>
    <w:rsid w:val="00C9677A"/>
    <w:rsid w:val="00CA2ED8"/>
    <w:rsid w:val="00CA600A"/>
    <w:rsid w:val="00CC2B5D"/>
    <w:rsid w:val="00CE055A"/>
    <w:rsid w:val="00CE5EE0"/>
    <w:rsid w:val="00D067B5"/>
    <w:rsid w:val="00D11D09"/>
    <w:rsid w:val="00D15101"/>
    <w:rsid w:val="00D404B0"/>
    <w:rsid w:val="00D461A1"/>
    <w:rsid w:val="00D65D94"/>
    <w:rsid w:val="00D70D28"/>
    <w:rsid w:val="00D7231F"/>
    <w:rsid w:val="00D75994"/>
    <w:rsid w:val="00D824A0"/>
    <w:rsid w:val="00D851B0"/>
    <w:rsid w:val="00D86E74"/>
    <w:rsid w:val="00DA487A"/>
    <w:rsid w:val="00DA7184"/>
    <w:rsid w:val="00DA78FA"/>
    <w:rsid w:val="00DC0143"/>
    <w:rsid w:val="00DC39DB"/>
    <w:rsid w:val="00DE140F"/>
    <w:rsid w:val="00E04AF8"/>
    <w:rsid w:val="00E24854"/>
    <w:rsid w:val="00E26921"/>
    <w:rsid w:val="00E34150"/>
    <w:rsid w:val="00E410D0"/>
    <w:rsid w:val="00E46AE3"/>
    <w:rsid w:val="00E46BF9"/>
    <w:rsid w:val="00E53156"/>
    <w:rsid w:val="00E74A7E"/>
    <w:rsid w:val="00E868B3"/>
    <w:rsid w:val="00EB3B16"/>
    <w:rsid w:val="00EB6E1E"/>
    <w:rsid w:val="00EC2337"/>
    <w:rsid w:val="00EC3912"/>
    <w:rsid w:val="00EF0256"/>
    <w:rsid w:val="00EF0BC9"/>
    <w:rsid w:val="00EF7E32"/>
    <w:rsid w:val="00F02CB9"/>
    <w:rsid w:val="00F03619"/>
    <w:rsid w:val="00F060DA"/>
    <w:rsid w:val="00F26018"/>
    <w:rsid w:val="00F43CD1"/>
    <w:rsid w:val="00F70B0D"/>
    <w:rsid w:val="00F732DF"/>
    <w:rsid w:val="00F83CFF"/>
    <w:rsid w:val="00F84166"/>
    <w:rsid w:val="00F9341B"/>
    <w:rsid w:val="00FB3EE4"/>
    <w:rsid w:val="00FC34C4"/>
    <w:rsid w:val="00FC536C"/>
    <w:rsid w:val="00FD3551"/>
    <w:rsid w:val="00FD5A4F"/>
    <w:rsid w:val="00FD71A1"/>
    <w:rsid w:val="00FE5D5F"/>
    <w:rsid w:val="00FF65C8"/>
    <w:rsid w:val="00FF708C"/>
    <w:rsid w:val="020C457C"/>
    <w:rsid w:val="02AC1A94"/>
    <w:rsid w:val="05BC7DA8"/>
    <w:rsid w:val="07FF1CAB"/>
    <w:rsid w:val="093E43B8"/>
    <w:rsid w:val="0B8F3D7B"/>
    <w:rsid w:val="0FCAF0A2"/>
    <w:rsid w:val="100518CD"/>
    <w:rsid w:val="10E45C1E"/>
    <w:rsid w:val="129C031F"/>
    <w:rsid w:val="139C5B97"/>
    <w:rsid w:val="140C6477"/>
    <w:rsid w:val="18DF4DE1"/>
    <w:rsid w:val="1BF4B581"/>
    <w:rsid w:val="1C3E95CD"/>
    <w:rsid w:val="1D6E4767"/>
    <w:rsid w:val="1DBE4A4F"/>
    <w:rsid w:val="1F6F033A"/>
    <w:rsid w:val="1F979DEF"/>
    <w:rsid w:val="1FFC312D"/>
    <w:rsid w:val="21890A4F"/>
    <w:rsid w:val="2359D76A"/>
    <w:rsid w:val="23E50532"/>
    <w:rsid w:val="2425469F"/>
    <w:rsid w:val="2481004A"/>
    <w:rsid w:val="266F12B8"/>
    <w:rsid w:val="27641F35"/>
    <w:rsid w:val="27EBA00D"/>
    <w:rsid w:val="2803629D"/>
    <w:rsid w:val="29FE6215"/>
    <w:rsid w:val="2AFDAB8B"/>
    <w:rsid w:val="2B3BBE6B"/>
    <w:rsid w:val="2B798BA2"/>
    <w:rsid w:val="2BBD07DC"/>
    <w:rsid w:val="2BF70F42"/>
    <w:rsid w:val="2CBFA734"/>
    <w:rsid w:val="2DD739CA"/>
    <w:rsid w:val="2E876BD0"/>
    <w:rsid w:val="2F3D428A"/>
    <w:rsid w:val="2FEFBC40"/>
    <w:rsid w:val="31FB2F62"/>
    <w:rsid w:val="33AE71D8"/>
    <w:rsid w:val="33FB9D8D"/>
    <w:rsid w:val="35E55688"/>
    <w:rsid w:val="36DFB318"/>
    <w:rsid w:val="36FF9FF1"/>
    <w:rsid w:val="371E4896"/>
    <w:rsid w:val="37F822FD"/>
    <w:rsid w:val="37FFF9A8"/>
    <w:rsid w:val="38F03B3A"/>
    <w:rsid w:val="39A92D4A"/>
    <w:rsid w:val="39FDD2EE"/>
    <w:rsid w:val="3AFCF6F9"/>
    <w:rsid w:val="3AFFDF86"/>
    <w:rsid w:val="3BCF8F93"/>
    <w:rsid w:val="3BEF066B"/>
    <w:rsid w:val="3C804638"/>
    <w:rsid w:val="3CB7E635"/>
    <w:rsid w:val="3DFC0A95"/>
    <w:rsid w:val="3DFE89A9"/>
    <w:rsid w:val="3E4A5602"/>
    <w:rsid w:val="3E7BF155"/>
    <w:rsid w:val="3E7EA409"/>
    <w:rsid w:val="3F7E1ED7"/>
    <w:rsid w:val="3F7FFE9F"/>
    <w:rsid w:val="3F9FC577"/>
    <w:rsid w:val="3FCB8BED"/>
    <w:rsid w:val="3FDCAC20"/>
    <w:rsid w:val="3FEDE3DE"/>
    <w:rsid w:val="3FFB4481"/>
    <w:rsid w:val="3FFB8307"/>
    <w:rsid w:val="3FFF0607"/>
    <w:rsid w:val="40F3972B"/>
    <w:rsid w:val="416FB670"/>
    <w:rsid w:val="420407A1"/>
    <w:rsid w:val="44E93D76"/>
    <w:rsid w:val="46F7C915"/>
    <w:rsid w:val="4BD58751"/>
    <w:rsid w:val="4DFFDE2C"/>
    <w:rsid w:val="4F7B8E97"/>
    <w:rsid w:val="4F7F4DF6"/>
    <w:rsid w:val="4FF7D833"/>
    <w:rsid w:val="515F02D9"/>
    <w:rsid w:val="522DBDBB"/>
    <w:rsid w:val="52CEDF8E"/>
    <w:rsid w:val="53FF7DFD"/>
    <w:rsid w:val="55D6DF3F"/>
    <w:rsid w:val="566DC605"/>
    <w:rsid w:val="56FB169E"/>
    <w:rsid w:val="576D3B35"/>
    <w:rsid w:val="57B95A4B"/>
    <w:rsid w:val="57BB0860"/>
    <w:rsid w:val="57EBBDED"/>
    <w:rsid w:val="58B72BD7"/>
    <w:rsid w:val="5AB80FFA"/>
    <w:rsid w:val="5BADA490"/>
    <w:rsid w:val="5BBB1403"/>
    <w:rsid w:val="5BEE9CEB"/>
    <w:rsid w:val="5BFD3B4A"/>
    <w:rsid w:val="5BFFBA92"/>
    <w:rsid w:val="5CBEF6EF"/>
    <w:rsid w:val="5CF7E3C5"/>
    <w:rsid w:val="5D75684B"/>
    <w:rsid w:val="5DC3E4D7"/>
    <w:rsid w:val="5DD77B50"/>
    <w:rsid w:val="5DDFE1E5"/>
    <w:rsid w:val="5DF2D1F3"/>
    <w:rsid w:val="5EBF49B0"/>
    <w:rsid w:val="5F3DCB7A"/>
    <w:rsid w:val="5F53E25A"/>
    <w:rsid w:val="5F776A01"/>
    <w:rsid w:val="5F9F4D4D"/>
    <w:rsid w:val="5FBFCA01"/>
    <w:rsid w:val="5FD31BF0"/>
    <w:rsid w:val="5FD77476"/>
    <w:rsid w:val="5FEFFA9D"/>
    <w:rsid w:val="5FF4F682"/>
    <w:rsid w:val="5FFF35A1"/>
    <w:rsid w:val="5FFF5DFA"/>
    <w:rsid w:val="5FFF7BCB"/>
    <w:rsid w:val="5FFF9A9F"/>
    <w:rsid w:val="61EAF21C"/>
    <w:rsid w:val="63FBF6C7"/>
    <w:rsid w:val="65E17990"/>
    <w:rsid w:val="673D1ADA"/>
    <w:rsid w:val="6767D66F"/>
    <w:rsid w:val="676C16FE"/>
    <w:rsid w:val="67A52DAD"/>
    <w:rsid w:val="67BF1DE9"/>
    <w:rsid w:val="67DB1419"/>
    <w:rsid w:val="67F71163"/>
    <w:rsid w:val="67FED71F"/>
    <w:rsid w:val="69FB872C"/>
    <w:rsid w:val="6A15E6B4"/>
    <w:rsid w:val="6BAFFC91"/>
    <w:rsid w:val="6BF69936"/>
    <w:rsid w:val="6BF7DF0C"/>
    <w:rsid w:val="6BFD6758"/>
    <w:rsid w:val="6CB7FDE3"/>
    <w:rsid w:val="6DB355F6"/>
    <w:rsid w:val="6DBFC5CC"/>
    <w:rsid w:val="6DDF61EF"/>
    <w:rsid w:val="6DDFE7BA"/>
    <w:rsid w:val="6E5F95DB"/>
    <w:rsid w:val="6EAA06A7"/>
    <w:rsid w:val="6F0F8183"/>
    <w:rsid w:val="6F1FA458"/>
    <w:rsid w:val="6F2F3E3C"/>
    <w:rsid w:val="6F57305D"/>
    <w:rsid w:val="6FBDE240"/>
    <w:rsid w:val="6FCF48B5"/>
    <w:rsid w:val="6FD3D85A"/>
    <w:rsid w:val="6FDCCB95"/>
    <w:rsid w:val="6FEFA1F3"/>
    <w:rsid w:val="6FFE68BA"/>
    <w:rsid w:val="719F9C65"/>
    <w:rsid w:val="71EB0104"/>
    <w:rsid w:val="727A7F03"/>
    <w:rsid w:val="73AAA8D5"/>
    <w:rsid w:val="73BF5F87"/>
    <w:rsid w:val="73DB84D2"/>
    <w:rsid w:val="7426A92C"/>
    <w:rsid w:val="747FB8A9"/>
    <w:rsid w:val="74FFF5E3"/>
    <w:rsid w:val="757F2812"/>
    <w:rsid w:val="76733549"/>
    <w:rsid w:val="767E9702"/>
    <w:rsid w:val="76D02821"/>
    <w:rsid w:val="76FB1360"/>
    <w:rsid w:val="76FF31A3"/>
    <w:rsid w:val="773BBECE"/>
    <w:rsid w:val="775A55E4"/>
    <w:rsid w:val="775BD21C"/>
    <w:rsid w:val="778C7BE5"/>
    <w:rsid w:val="7797BCC6"/>
    <w:rsid w:val="77AB88F9"/>
    <w:rsid w:val="77B78555"/>
    <w:rsid w:val="77DE03FB"/>
    <w:rsid w:val="77E6C012"/>
    <w:rsid w:val="77F2692A"/>
    <w:rsid w:val="77F9AA15"/>
    <w:rsid w:val="77FFFD8B"/>
    <w:rsid w:val="78732E10"/>
    <w:rsid w:val="797FD898"/>
    <w:rsid w:val="7A74C3F8"/>
    <w:rsid w:val="7A9D0446"/>
    <w:rsid w:val="7AEE88F8"/>
    <w:rsid w:val="7AFB2F85"/>
    <w:rsid w:val="7B1D62EB"/>
    <w:rsid w:val="7B5C8BD4"/>
    <w:rsid w:val="7B7D6572"/>
    <w:rsid w:val="7BB7D19B"/>
    <w:rsid w:val="7BBF6C7C"/>
    <w:rsid w:val="7BCB268D"/>
    <w:rsid w:val="7BCFF063"/>
    <w:rsid w:val="7BDEBE46"/>
    <w:rsid w:val="7BF9FA90"/>
    <w:rsid w:val="7BFCA138"/>
    <w:rsid w:val="7BFD5C6D"/>
    <w:rsid w:val="7BFE2A7F"/>
    <w:rsid w:val="7BFFA651"/>
    <w:rsid w:val="7C9F3790"/>
    <w:rsid w:val="7CAFB0DA"/>
    <w:rsid w:val="7CFF38C2"/>
    <w:rsid w:val="7CFF9638"/>
    <w:rsid w:val="7D69DC0D"/>
    <w:rsid w:val="7D6E44DA"/>
    <w:rsid w:val="7DB9A06F"/>
    <w:rsid w:val="7DB9DD4A"/>
    <w:rsid w:val="7DCEBE78"/>
    <w:rsid w:val="7DE649B9"/>
    <w:rsid w:val="7DEF5853"/>
    <w:rsid w:val="7DF603CC"/>
    <w:rsid w:val="7DFB7411"/>
    <w:rsid w:val="7DFD060D"/>
    <w:rsid w:val="7DFFF138"/>
    <w:rsid w:val="7E794246"/>
    <w:rsid w:val="7E7BFBEC"/>
    <w:rsid w:val="7E7FC987"/>
    <w:rsid w:val="7EBB6F7B"/>
    <w:rsid w:val="7EBD6794"/>
    <w:rsid w:val="7EBF8944"/>
    <w:rsid w:val="7ECC3B3A"/>
    <w:rsid w:val="7EE7D5EF"/>
    <w:rsid w:val="7F3B1285"/>
    <w:rsid w:val="7F3EA653"/>
    <w:rsid w:val="7F3F323E"/>
    <w:rsid w:val="7F4521CB"/>
    <w:rsid w:val="7F7DBEF1"/>
    <w:rsid w:val="7F854A66"/>
    <w:rsid w:val="7F9DFB4E"/>
    <w:rsid w:val="7F9F0449"/>
    <w:rsid w:val="7FB523C8"/>
    <w:rsid w:val="7FBEAADE"/>
    <w:rsid w:val="7FCF398A"/>
    <w:rsid w:val="7FD59748"/>
    <w:rsid w:val="7FDD6E4E"/>
    <w:rsid w:val="7FDFC160"/>
    <w:rsid w:val="7FE64467"/>
    <w:rsid w:val="7FEEE4A4"/>
    <w:rsid w:val="7FEF5EF2"/>
    <w:rsid w:val="7FF1489B"/>
    <w:rsid w:val="7FF1731E"/>
    <w:rsid w:val="7FF3BB74"/>
    <w:rsid w:val="7FF72A2C"/>
    <w:rsid w:val="7FF776C6"/>
    <w:rsid w:val="7FF7D64C"/>
    <w:rsid w:val="7FFA4D03"/>
    <w:rsid w:val="7FFE13A1"/>
    <w:rsid w:val="7FFF8D6A"/>
    <w:rsid w:val="7FFFE607"/>
    <w:rsid w:val="7FFFF5E7"/>
    <w:rsid w:val="87FFF5B8"/>
    <w:rsid w:val="8DF67868"/>
    <w:rsid w:val="8FEE35C6"/>
    <w:rsid w:val="96BFE18A"/>
    <w:rsid w:val="979FE9E3"/>
    <w:rsid w:val="97FC7225"/>
    <w:rsid w:val="981F19F1"/>
    <w:rsid w:val="9BF33441"/>
    <w:rsid w:val="9D7F11E3"/>
    <w:rsid w:val="9DF78A3F"/>
    <w:rsid w:val="9DF8F22F"/>
    <w:rsid w:val="9EB2DFAB"/>
    <w:rsid w:val="9EEFB67D"/>
    <w:rsid w:val="9EF69C33"/>
    <w:rsid w:val="9EFFA6D6"/>
    <w:rsid w:val="9F7F03D2"/>
    <w:rsid w:val="9F87AEC4"/>
    <w:rsid w:val="9FAF38CD"/>
    <w:rsid w:val="9FE47286"/>
    <w:rsid w:val="9FEF8E9A"/>
    <w:rsid w:val="A7CECBD5"/>
    <w:rsid w:val="ABBF9235"/>
    <w:rsid w:val="ABD5D07B"/>
    <w:rsid w:val="ADF62B1A"/>
    <w:rsid w:val="ADF9EAF9"/>
    <w:rsid w:val="ADFBDD26"/>
    <w:rsid w:val="ADFD09CF"/>
    <w:rsid w:val="AED70011"/>
    <w:rsid w:val="AEFF48B4"/>
    <w:rsid w:val="AFBB3E69"/>
    <w:rsid w:val="AFEF1A36"/>
    <w:rsid w:val="B33D62EB"/>
    <w:rsid w:val="B570D724"/>
    <w:rsid w:val="B5EFEDFB"/>
    <w:rsid w:val="B6AE14C1"/>
    <w:rsid w:val="B6EFA167"/>
    <w:rsid w:val="B6F5D407"/>
    <w:rsid w:val="B7291B6E"/>
    <w:rsid w:val="B76FEC18"/>
    <w:rsid w:val="B7BDAAD3"/>
    <w:rsid w:val="B7BF52E7"/>
    <w:rsid w:val="B7C78DD1"/>
    <w:rsid w:val="B7DA0F90"/>
    <w:rsid w:val="B7DAC429"/>
    <w:rsid w:val="B7DF8B9B"/>
    <w:rsid w:val="B7EF817E"/>
    <w:rsid w:val="B7FE015B"/>
    <w:rsid w:val="B9BE0258"/>
    <w:rsid w:val="B9F76751"/>
    <w:rsid w:val="B9FF34AB"/>
    <w:rsid w:val="BA6533A8"/>
    <w:rsid w:val="BAFC0F2E"/>
    <w:rsid w:val="BB6FF30E"/>
    <w:rsid w:val="BBBFDD12"/>
    <w:rsid w:val="BBFE6C0E"/>
    <w:rsid w:val="BDBFB0B3"/>
    <w:rsid w:val="BDF7D57E"/>
    <w:rsid w:val="BDF86B88"/>
    <w:rsid w:val="BE4E5DFB"/>
    <w:rsid w:val="BE571256"/>
    <w:rsid w:val="BE7FF7E8"/>
    <w:rsid w:val="BEF5C1FE"/>
    <w:rsid w:val="BEF5E1BB"/>
    <w:rsid w:val="BF368006"/>
    <w:rsid w:val="BF6788FC"/>
    <w:rsid w:val="BF6FC578"/>
    <w:rsid w:val="BFA748C7"/>
    <w:rsid w:val="BFBD1B6F"/>
    <w:rsid w:val="BFBF3B41"/>
    <w:rsid w:val="BFBFFE0E"/>
    <w:rsid w:val="BFC20B48"/>
    <w:rsid w:val="BFCAEC8E"/>
    <w:rsid w:val="BFCFCC31"/>
    <w:rsid w:val="BFDB0B35"/>
    <w:rsid w:val="BFF7F37F"/>
    <w:rsid w:val="BFFBCB17"/>
    <w:rsid w:val="BFFBE061"/>
    <w:rsid w:val="BFFF7979"/>
    <w:rsid w:val="BFFFA8A6"/>
    <w:rsid w:val="C1FE40F2"/>
    <w:rsid w:val="C5BFE6CC"/>
    <w:rsid w:val="C75FD7FC"/>
    <w:rsid w:val="C879B5BA"/>
    <w:rsid w:val="CAFA8BF9"/>
    <w:rsid w:val="CC9D2A1B"/>
    <w:rsid w:val="CD77BBAB"/>
    <w:rsid w:val="CDBACF1B"/>
    <w:rsid w:val="CDBF318E"/>
    <w:rsid w:val="CE27147F"/>
    <w:rsid w:val="CE6EE6CC"/>
    <w:rsid w:val="CFDF6E01"/>
    <w:rsid w:val="D11FD8CD"/>
    <w:rsid w:val="D3790045"/>
    <w:rsid w:val="D3BBEE7D"/>
    <w:rsid w:val="D3FD5FFC"/>
    <w:rsid w:val="D6FE812F"/>
    <w:rsid w:val="D7771C7E"/>
    <w:rsid w:val="D78BEC65"/>
    <w:rsid w:val="D7DF839A"/>
    <w:rsid w:val="D874203E"/>
    <w:rsid w:val="DAFDB1B5"/>
    <w:rsid w:val="DB6E805D"/>
    <w:rsid w:val="DB7D2E85"/>
    <w:rsid w:val="DBFDF3D1"/>
    <w:rsid w:val="DBFF5A45"/>
    <w:rsid w:val="DD6FC9D1"/>
    <w:rsid w:val="DDA3C417"/>
    <w:rsid w:val="DDDB62BC"/>
    <w:rsid w:val="DDDC4EF3"/>
    <w:rsid w:val="DDEDD4CE"/>
    <w:rsid w:val="DF293E5E"/>
    <w:rsid w:val="DF79EB79"/>
    <w:rsid w:val="DFAC17CC"/>
    <w:rsid w:val="DFC60A86"/>
    <w:rsid w:val="DFD78B67"/>
    <w:rsid w:val="DFF5F795"/>
    <w:rsid w:val="DFFC934F"/>
    <w:rsid w:val="DFFFC371"/>
    <w:rsid w:val="E0D6F676"/>
    <w:rsid w:val="E19FCE35"/>
    <w:rsid w:val="E3FB8203"/>
    <w:rsid w:val="E59F5BBB"/>
    <w:rsid w:val="E5B1B53F"/>
    <w:rsid w:val="E5FDB57C"/>
    <w:rsid w:val="E63DFAA7"/>
    <w:rsid w:val="E7AF88FD"/>
    <w:rsid w:val="E7D72E74"/>
    <w:rsid w:val="E7EB32AA"/>
    <w:rsid w:val="E7F51072"/>
    <w:rsid w:val="E7FB5508"/>
    <w:rsid w:val="E7FB69B0"/>
    <w:rsid w:val="E7FB9683"/>
    <w:rsid w:val="E7FBC38D"/>
    <w:rsid w:val="E7FF3473"/>
    <w:rsid w:val="E9D7ABEA"/>
    <w:rsid w:val="E9DF90FF"/>
    <w:rsid w:val="EABBF097"/>
    <w:rsid w:val="EB9B41DE"/>
    <w:rsid w:val="EBE77766"/>
    <w:rsid w:val="EBF70A22"/>
    <w:rsid w:val="EC89C6E7"/>
    <w:rsid w:val="ED7BFB8D"/>
    <w:rsid w:val="EDBF1767"/>
    <w:rsid w:val="EE7EF14B"/>
    <w:rsid w:val="EEBF4381"/>
    <w:rsid w:val="EEEE0490"/>
    <w:rsid w:val="EEFFDD78"/>
    <w:rsid w:val="EF2776D2"/>
    <w:rsid w:val="EF59AAC8"/>
    <w:rsid w:val="EF5E1A72"/>
    <w:rsid w:val="EF7DCE44"/>
    <w:rsid w:val="EF7F0C6F"/>
    <w:rsid w:val="EFBBF421"/>
    <w:rsid w:val="EFE60ECD"/>
    <w:rsid w:val="EFEFBEB0"/>
    <w:rsid w:val="EFEFE8FD"/>
    <w:rsid w:val="EFF641E2"/>
    <w:rsid w:val="EFF76AAB"/>
    <w:rsid w:val="EFFA5790"/>
    <w:rsid w:val="EFFB5567"/>
    <w:rsid w:val="EFFF2BB5"/>
    <w:rsid w:val="EFFF3777"/>
    <w:rsid w:val="F1EEE4E5"/>
    <w:rsid w:val="F1F784F0"/>
    <w:rsid w:val="F1FDF778"/>
    <w:rsid w:val="F3953A97"/>
    <w:rsid w:val="F3BF1D09"/>
    <w:rsid w:val="F3CB60B1"/>
    <w:rsid w:val="F3FB482E"/>
    <w:rsid w:val="F57F8BD7"/>
    <w:rsid w:val="F5BB7D33"/>
    <w:rsid w:val="F5DBEFA0"/>
    <w:rsid w:val="F6E7EA2B"/>
    <w:rsid w:val="F6FF7115"/>
    <w:rsid w:val="F77E3FF1"/>
    <w:rsid w:val="F796E5D9"/>
    <w:rsid w:val="F7AFB6E3"/>
    <w:rsid w:val="F7B8DB8C"/>
    <w:rsid w:val="F7D26B52"/>
    <w:rsid w:val="F7EBA085"/>
    <w:rsid w:val="F7F64D6A"/>
    <w:rsid w:val="F7FD5944"/>
    <w:rsid w:val="F7FF3AB4"/>
    <w:rsid w:val="F7FFE856"/>
    <w:rsid w:val="F8FF7123"/>
    <w:rsid w:val="F9350C64"/>
    <w:rsid w:val="F9BFEF3A"/>
    <w:rsid w:val="FA7EBCE3"/>
    <w:rsid w:val="FAFF206D"/>
    <w:rsid w:val="FB20BD03"/>
    <w:rsid w:val="FB3D6F24"/>
    <w:rsid w:val="FB7F03CC"/>
    <w:rsid w:val="FBD3E450"/>
    <w:rsid w:val="FBD71795"/>
    <w:rsid w:val="FBDF5877"/>
    <w:rsid w:val="FBED788D"/>
    <w:rsid w:val="FBF8B622"/>
    <w:rsid w:val="FBFA3113"/>
    <w:rsid w:val="FBFC16AE"/>
    <w:rsid w:val="FBFE7A0B"/>
    <w:rsid w:val="FBFF1AF7"/>
    <w:rsid w:val="FBFF511F"/>
    <w:rsid w:val="FCFF3F97"/>
    <w:rsid w:val="FD3B052B"/>
    <w:rsid w:val="FD7EE654"/>
    <w:rsid w:val="FDADADAF"/>
    <w:rsid w:val="FDC76FD2"/>
    <w:rsid w:val="FDDB6976"/>
    <w:rsid w:val="FDFF38D5"/>
    <w:rsid w:val="FE2783E0"/>
    <w:rsid w:val="FE3A110B"/>
    <w:rsid w:val="FE72C4FC"/>
    <w:rsid w:val="FE7AE406"/>
    <w:rsid w:val="FEAF0BBE"/>
    <w:rsid w:val="FEAFD536"/>
    <w:rsid w:val="FEBEB277"/>
    <w:rsid w:val="FEDF4946"/>
    <w:rsid w:val="FEEE16FE"/>
    <w:rsid w:val="FEF7A46B"/>
    <w:rsid w:val="FF3F8270"/>
    <w:rsid w:val="FF5B4B83"/>
    <w:rsid w:val="FF5DF99A"/>
    <w:rsid w:val="FF5F42AE"/>
    <w:rsid w:val="FF708C4E"/>
    <w:rsid w:val="FF7B7D7D"/>
    <w:rsid w:val="FF7DC551"/>
    <w:rsid w:val="FF7F2B69"/>
    <w:rsid w:val="FFAF8611"/>
    <w:rsid w:val="FFBF87A4"/>
    <w:rsid w:val="FFD36A0B"/>
    <w:rsid w:val="FFDB0CB1"/>
    <w:rsid w:val="FFE731B0"/>
    <w:rsid w:val="FFEBCC5D"/>
    <w:rsid w:val="FFEF5C11"/>
    <w:rsid w:val="FFEFE78A"/>
    <w:rsid w:val="FFFB6037"/>
    <w:rsid w:val="FFFB876B"/>
    <w:rsid w:val="FFFD8C4D"/>
    <w:rsid w:val="FFFE6DE0"/>
    <w:rsid w:val="FFFF1171"/>
    <w:rsid w:val="FFFF2518"/>
    <w:rsid w:val="FFFF3D53"/>
    <w:rsid w:val="FFFF987C"/>
    <w:rsid w:val="FFFFD9F5"/>
    <w:rsid w:val="FFFFDEAE"/>
    <w:rsid w:val="FFFFEC35"/>
    <w:rsid w:val="FFFFEC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9">
    <w:name w:val="heading 2"/>
    <w:basedOn w:val="1"/>
    <w:next w:val="1"/>
    <w:autoRedefine/>
    <w:unhideWhenUsed/>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style>
  <w:style w:type="paragraph" w:customStyle="1" w:styleId="3">
    <w:name w:val="Default"/>
    <w:next w:val="4"/>
    <w:autoRedefine/>
    <w:qFormat/>
    <w:uiPriority w:val="0"/>
    <w:pPr>
      <w:widowControl w:val="0"/>
      <w:autoSpaceDE w:val="0"/>
      <w:autoSpaceDN w:val="0"/>
      <w:adjustRightInd w:val="0"/>
    </w:pPr>
    <w:rPr>
      <w:rFonts w:ascii="宋体" w:hAnsi="Times New Roman" w:eastAsia="Times New Roman" w:cs="宋体"/>
      <w:color w:val="000000"/>
      <w:sz w:val="24"/>
      <w:szCs w:val="24"/>
      <w:lang w:val="en-US" w:eastAsia="zh-CN" w:bidi="ar-SA"/>
    </w:rPr>
  </w:style>
  <w:style w:type="paragraph" w:customStyle="1" w:styleId="4">
    <w:name w:val="Char Char10 Char Char Char Char"/>
    <w:basedOn w:val="1"/>
    <w:next w:val="5"/>
    <w:autoRedefine/>
    <w:qFormat/>
    <w:uiPriority w:val="0"/>
    <w:rPr>
      <w:kern w:val="0"/>
    </w:rPr>
  </w:style>
  <w:style w:type="paragraph" w:customStyle="1" w:styleId="5">
    <w:name w:val="xl87"/>
    <w:basedOn w:val="1"/>
    <w:next w:val="6"/>
    <w:autoRedefine/>
    <w:qFormat/>
    <w:uiPriority w:val="0"/>
    <w:pPr>
      <w:widowControl/>
      <w:shd w:val="clear" w:color="FFFFFF" w:fill="FFFFFF"/>
      <w:spacing w:before="280" w:after="280"/>
      <w:jc w:val="right"/>
    </w:pPr>
    <w:rPr>
      <w:rFonts w:ascii="宋体"/>
      <w:kern w:val="0"/>
      <w:sz w:val="24"/>
    </w:rPr>
  </w:style>
  <w:style w:type="paragraph" w:customStyle="1" w:styleId="6">
    <w:name w:val="xl72"/>
    <w:basedOn w:val="1"/>
    <w:next w:val="7"/>
    <w:autoRedefine/>
    <w:qFormat/>
    <w:uiPriority w:val="0"/>
    <w:pPr>
      <w:widowControl/>
      <w:shd w:val="clear" w:color="FFFFFF" w:fill="FFFFFF"/>
      <w:spacing w:before="280" w:after="280"/>
      <w:jc w:val="right"/>
    </w:pPr>
    <w:rPr>
      <w:rFonts w:ascii="宋体"/>
      <w:kern w:val="0"/>
      <w:sz w:val="24"/>
    </w:rPr>
  </w:style>
  <w:style w:type="paragraph" w:styleId="7">
    <w:name w:val="Date"/>
    <w:basedOn w:val="1"/>
    <w:next w:val="1"/>
    <w:autoRedefine/>
    <w:qFormat/>
    <w:uiPriority w:val="0"/>
    <w:pPr>
      <w:adjustRightInd w:val="0"/>
      <w:spacing w:line="360" w:lineRule="atLeast"/>
      <w:textAlignment w:val="baseline"/>
    </w:pPr>
    <w:rPr>
      <w:kern w:val="0"/>
      <w:sz w:val="28"/>
      <w:szCs w:val="20"/>
    </w:rPr>
  </w:style>
  <w:style w:type="paragraph" w:styleId="10">
    <w:name w:val="footer"/>
    <w:basedOn w:val="1"/>
    <w:link w:val="22"/>
    <w:autoRedefine/>
    <w:unhideWhenUsed/>
    <w:qFormat/>
    <w:uiPriority w:val="99"/>
    <w:pPr>
      <w:tabs>
        <w:tab w:val="center" w:pos="4153"/>
        <w:tab w:val="right" w:pos="8306"/>
      </w:tabs>
      <w:snapToGrid w:val="0"/>
      <w:jc w:val="left"/>
    </w:pPr>
    <w:rPr>
      <w:sz w:val="18"/>
      <w:szCs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autoRedefine/>
    <w:qFormat/>
    <w:uiPriority w:val="0"/>
    <w:pPr>
      <w:adjustRightInd w:val="0"/>
      <w:spacing w:line="360" w:lineRule="auto"/>
      <w:textAlignment w:val="baseline"/>
    </w:pPr>
    <w:rPr>
      <w:rFonts w:ascii="楷体_GB2312" w:hAnsi="Times New Roman" w:eastAsia="楷体_GB2312" w:cs="Times New Roman"/>
      <w:kern w:val="44"/>
      <w:sz w:val="28"/>
      <w:szCs w:val="20"/>
    </w:rPr>
  </w:style>
  <w:style w:type="paragraph" w:styleId="13">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FollowedHyperlink"/>
    <w:basedOn w:val="16"/>
    <w:autoRedefine/>
    <w:semiHidden/>
    <w:unhideWhenUsed/>
    <w:qFormat/>
    <w:uiPriority w:val="99"/>
    <w:rPr>
      <w:color w:val="525252"/>
      <w:u w:val="none"/>
    </w:rPr>
  </w:style>
  <w:style w:type="character" w:styleId="19">
    <w:name w:val="Emphasis"/>
    <w:basedOn w:val="16"/>
    <w:autoRedefine/>
    <w:qFormat/>
    <w:uiPriority w:val="20"/>
    <w:rPr>
      <w:i/>
    </w:rPr>
  </w:style>
  <w:style w:type="character" w:styleId="20">
    <w:name w:val="Hyperlink"/>
    <w:basedOn w:val="16"/>
    <w:autoRedefine/>
    <w:semiHidden/>
    <w:unhideWhenUsed/>
    <w:qFormat/>
    <w:uiPriority w:val="99"/>
    <w:rPr>
      <w:color w:val="525252"/>
      <w:u w:val="none"/>
    </w:rPr>
  </w:style>
  <w:style w:type="character" w:customStyle="1" w:styleId="21">
    <w:name w:val="页眉 Char"/>
    <w:basedOn w:val="16"/>
    <w:link w:val="11"/>
    <w:autoRedefine/>
    <w:qFormat/>
    <w:uiPriority w:val="99"/>
    <w:rPr>
      <w:sz w:val="18"/>
      <w:szCs w:val="18"/>
    </w:rPr>
  </w:style>
  <w:style w:type="character" w:customStyle="1" w:styleId="22">
    <w:name w:val="页脚 Char"/>
    <w:basedOn w:val="16"/>
    <w:link w:val="10"/>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231</Words>
  <Characters>1318</Characters>
  <Lines>10</Lines>
  <Paragraphs>3</Paragraphs>
  <TotalTime>335</TotalTime>
  <ScaleCrop>false</ScaleCrop>
  <LinksUpToDate>false</LinksUpToDate>
  <CharactersWithSpaces>1546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2019-04-05T16:18:00Z</dcterms:created>
  <dc:creator>ncc</dc:creator>
  <cp:lastModifiedBy>A婕</cp:lastModifiedBy>
  <cp:lastPrinted>2024-02-23T08:22:00Z</cp:lastPrinted>
  <dcterms:modified xsi:type="dcterms:W3CDTF">2024-03-04T01:49:37Z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301A014046B24C24BD379B6AC1EE7F1A_13</vt:lpwstr>
  </property>
</Properties>
</file>